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1702" w14:textId="77777777" w:rsidR="00F371A9" w:rsidRDefault="00924A07">
      <w:pPr>
        <w:jc w:val="center"/>
        <w:rPr>
          <w:rFonts w:ascii="Tahoma" w:eastAsia="Tahoma" w:hAnsi="Tahoma" w:cs="Tahoma"/>
          <w:b/>
          <w:color w:val="366091"/>
          <w:sz w:val="20"/>
          <w:szCs w:val="20"/>
        </w:rPr>
      </w:pPr>
      <w:r>
        <w:rPr>
          <w:rFonts w:ascii="Tahoma" w:hAnsi="Tahoma"/>
          <w:b/>
          <w:noProof/>
          <w:color w:val="366091"/>
          <w:sz w:val="20"/>
          <w:szCs w:val="20"/>
        </w:rPr>
        <w:drawing>
          <wp:inline distT="0" distB="0" distL="0" distR="0" wp14:anchorId="00B6BAD2" wp14:editId="7D29C362">
            <wp:extent cx="1739855" cy="18260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855" cy="182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F8BAF" w14:textId="77777777" w:rsidR="00F371A9" w:rsidRDefault="00F371A9">
      <w:pPr>
        <w:jc w:val="center"/>
        <w:rPr>
          <w:rFonts w:ascii="Tahoma" w:eastAsia="Tahoma" w:hAnsi="Tahoma" w:cs="Tahoma"/>
          <w:b/>
          <w:color w:val="366091"/>
          <w:sz w:val="20"/>
          <w:szCs w:val="20"/>
        </w:rPr>
      </w:pPr>
    </w:p>
    <w:p w14:paraId="02EE77E5" w14:textId="77777777" w:rsidR="00F371A9" w:rsidRDefault="00F371A9">
      <w:pPr>
        <w:jc w:val="center"/>
        <w:rPr>
          <w:rFonts w:ascii="Tahoma" w:eastAsia="Tahoma" w:hAnsi="Tahoma" w:cs="Tahoma"/>
          <w:b/>
          <w:color w:val="366091"/>
          <w:sz w:val="20"/>
          <w:szCs w:val="20"/>
        </w:rPr>
      </w:pPr>
    </w:p>
    <w:p w14:paraId="117A2BF7" w14:textId="77777777" w:rsidR="00F371A9" w:rsidRDefault="00F371A9">
      <w:pPr>
        <w:jc w:val="center"/>
        <w:rPr>
          <w:rFonts w:ascii="Tahoma" w:eastAsia="Tahoma" w:hAnsi="Tahoma" w:cs="Tahoma"/>
          <w:b/>
          <w:color w:val="366091"/>
          <w:sz w:val="20"/>
          <w:szCs w:val="20"/>
        </w:rPr>
      </w:pPr>
    </w:p>
    <w:p w14:paraId="16F556D0" w14:textId="77777777" w:rsidR="00F371A9" w:rsidRDefault="00924A07">
      <w:pP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hAnsi="Tahoma"/>
          <w:b/>
          <w:color w:val="000000"/>
        </w:rPr>
        <w:t>JOB DESCRIPTION</w:t>
      </w:r>
    </w:p>
    <w:p w14:paraId="5D1016E5" w14:textId="77777777" w:rsidR="00F371A9" w:rsidRDefault="00F371A9">
      <w:pPr>
        <w:rPr>
          <w:rFonts w:ascii="Tahoma" w:eastAsia="Tahoma" w:hAnsi="Tahoma" w:cs="Tahoma"/>
          <w:sz w:val="20"/>
          <w:szCs w:val="20"/>
        </w:rPr>
      </w:pPr>
    </w:p>
    <w:p w14:paraId="4D4B24E9" w14:textId="77777777" w:rsidR="00F371A9" w:rsidRDefault="00924A07">
      <w:pPr>
        <w:spacing w:line="36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JOB TITLE:</w:t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  <w:t>WELSH TRANSLATOR INTERN (</w:t>
      </w:r>
      <w:proofErr w:type="spellStart"/>
      <w:r>
        <w:rPr>
          <w:rFonts w:ascii="Tahoma" w:hAnsi="Tahoma"/>
          <w:b/>
          <w:sz w:val="20"/>
          <w:szCs w:val="20"/>
        </w:rPr>
        <w:t>One</w:t>
      </w:r>
      <w:proofErr w:type="spellEnd"/>
      <w:r>
        <w:rPr>
          <w:rFonts w:ascii="Tahoma" w:hAnsi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/>
          <w:b/>
          <w:sz w:val="20"/>
          <w:szCs w:val="20"/>
        </w:rPr>
        <w:t>year</w:t>
      </w:r>
      <w:proofErr w:type="spellEnd"/>
      <w:r>
        <w:rPr>
          <w:rFonts w:ascii="Tahoma" w:hAnsi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/>
          <w:b/>
          <w:sz w:val="20"/>
          <w:szCs w:val="20"/>
        </w:rPr>
        <w:t>fixed</w:t>
      </w:r>
      <w:proofErr w:type="spellEnd"/>
      <w:r>
        <w:rPr>
          <w:rFonts w:ascii="Tahoma" w:hAnsi="Tahoma"/>
          <w:b/>
          <w:sz w:val="20"/>
          <w:szCs w:val="20"/>
        </w:rPr>
        <w:t xml:space="preserve"> term)</w:t>
      </w:r>
    </w:p>
    <w:p w14:paraId="56D3D0B1" w14:textId="77777777" w:rsidR="00F371A9" w:rsidRDefault="00924A07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RESPONSIBLE TO:</w:t>
      </w:r>
      <w:r>
        <w:rPr>
          <w:rFonts w:ascii="Tahoma" w:hAnsi="Tahoma"/>
          <w:b/>
          <w:sz w:val="20"/>
          <w:szCs w:val="20"/>
        </w:rPr>
        <w:tab/>
      </w:r>
      <w:proofErr w:type="spellStart"/>
      <w:r>
        <w:rPr>
          <w:rFonts w:ascii="Tahoma" w:hAnsi="Tahoma"/>
          <w:sz w:val="20"/>
          <w:szCs w:val="20"/>
        </w:rPr>
        <w:t>Communications</w:t>
      </w:r>
      <w:proofErr w:type="spellEnd"/>
      <w:r>
        <w:rPr>
          <w:rFonts w:ascii="Tahoma" w:hAnsi="Tahoma"/>
          <w:sz w:val="20"/>
          <w:szCs w:val="20"/>
        </w:rPr>
        <w:t xml:space="preserve"> &amp; </w:t>
      </w:r>
      <w:proofErr w:type="spellStart"/>
      <w:r>
        <w:rPr>
          <w:rFonts w:ascii="Tahoma" w:hAnsi="Tahoma"/>
          <w:sz w:val="20"/>
          <w:szCs w:val="20"/>
        </w:rPr>
        <w:t>Engagement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Manager</w:t>
      </w:r>
      <w:proofErr w:type="spellEnd"/>
    </w:p>
    <w:p w14:paraId="16F9EC2C" w14:textId="77777777" w:rsidR="00F371A9" w:rsidRDefault="00924A07">
      <w:pPr>
        <w:spacing w:line="360" w:lineRule="auto"/>
        <w:ind w:left="2160" w:hanging="21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SALARY:</w:t>
      </w:r>
      <w:r>
        <w:rPr>
          <w:rFonts w:ascii="Tahoma" w:hAnsi="Tahoma"/>
          <w:sz w:val="20"/>
          <w:szCs w:val="20"/>
        </w:rPr>
        <w:tab/>
      </w:r>
      <w:proofErr w:type="spellStart"/>
      <w:r>
        <w:rPr>
          <w:rFonts w:ascii="Tahoma" w:hAnsi="Tahoma"/>
          <w:sz w:val="20"/>
          <w:szCs w:val="20"/>
        </w:rPr>
        <w:t>AberSU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Intern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Grade</w:t>
      </w:r>
      <w:proofErr w:type="spellEnd"/>
      <w:r>
        <w:rPr>
          <w:rFonts w:ascii="Tahoma" w:hAnsi="Tahoma"/>
          <w:sz w:val="20"/>
          <w:szCs w:val="20"/>
        </w:rPr>
        <w:t xml:space="preserve">: </w:t>
      </w:r>
      <w:proofErr w:type="spellStart"/>
      <w:r>
        <w:rPr>
          <w:rFonts w:ascii="Tahoma" w:hAnsi="Tahoma"/>
          <w:sz w:val="20"/>
          <w:szCs w:val="20"/>
        </w:rPr>
        <w:t>presently</w:t>
      </w:r>
      <w:proofErr w:type="spellEnd"/>
      <w:r>
        <w:rPr>
          <w:rFonts w:ascii="Tahoma" w:hAnsi="Tahoma"/>
          <w:sz w:val="20"/>
          <w:szCs w:val="20"/>
        </w:rPr>
        <w:t xml:space="preserve"> £18,600 </w:t>
      </w:r>
    </w:p>
    <w:p w14:paraId="0CE60D9C" w14:textId="77777777" w:rsidR="00F371A9" w:rsidRDefault="00924A07">
      <w:pPr>
        <w:spacing w:line="360" w:lineRule="auto"/>
        <w:ind w:left="2160" w:hanging="21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HOURS:                  </w:t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36.5 </w:t>
      </w:r>
      <w:proofErr w:type="spellStart"/>
      <w:r>
        <w:rPr>
          <w:rFonts w:ascii="Tahoma" w:hAnsi="Tahoma"/>
          <w:sz w:val="20"/>
          <w:szCs w:val="20"/>
        </w:rPr>
        <w:t>hours</w:t>
      </w:r>
      <w:proofErr w:type="spellEnd"/>
      <w:r>
        <w:rPr>
          <w:rFonts w:ascii="Tahoma" w:hAnsi="Tahoma"/>
          <w:sz w:val="20"/>
          <w:szCs w:val="20"/>
        </w:rPr>
        <w:t xml:space="preserve"> a </w:t>
      </w:r>
      <w:proofErr w:type="spellStart"/>
      <w:r>
        <w:rPr>
          <w:rFonts w:ascii="Tahoma" w:hAnsi="Tahoma"/>
          <w:sz w:val="20"/>
          <w:szCs w:val="20"/>
        </w:rPr>
        <w:t>week</w:t>
      </w:r>
      <w:proofErr w:type="spellEnd"/>
      <w:r>
        <w:rPr>
          <w:rFonts w:ascii="Tahoma" w:hAnsi="Tahoma"/>
          <w:sz w:val="20"/>
          <w:szCs w:val="20"/>
        </w:rPr>
        <w:t xml:space="preserve"> (to be </w:t>
      </w:r>
      <w:proofErr w:type="spellStart"/>
      <w:r>
        <w:rPr>
          <w:rFonts w:ascii="Tahoma" w:hAnsi="Tahoma"/>
          <w:sz w:val="20"/>
          <w:szCs w:val="20"/>
        </w:rPr>
        <w:t>worked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flexibly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negotiation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with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line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manager</w:t>
      </w:r>
      <w:proofErr w:type="spellEnd"/>
      <w:r>
        <w:rPr>
          <w:rFonts w:ascii="Tahoma" w:hAnsi="Tahoma"/>
          <w:sz w:val="20"/>
          <w:szCs w:val="20"/>
        </w:rPr>
        <w:t>).</w:t>
      </w:r>
    </w:p>
    <w:p w14:paraId="70A4C0EF" w14:textId="77777777" w:rsidR="00F371A9" w:rsidRDefault="00924A07">
      <w:pPr>
        <w:spacing w:line="360" w:lineRule="auto"/>
        <w:ind w:left="2160" w:hanging="21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DATE OF WRITING:</w:t>
      </w:r>
      <w:r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ab/>
        <w:t xml:space="preserve">14th </w:t>
      </w:r>
      <w:proofErr w:type="spellStart"/>
      <w:r>
        <w:rPr>
          <w:rFonts w:ascii="Tahoma" w:hAnsi="Tahoma"/>
          <w:sz w:val="20"/>
          <w:szCs w:val="20"/>
        </w:rPr>
        <w:t>April</w:t>
      </w:r>
      <w:proofErr w:type="spellEnd"/>
      <w:r>
        <w:rPr>
          <w:rFonts w:ascii="Tahoma" w:hAnsi="Tahoma"/>
          <w:sz w:val="20"/>
          <w:szCs w:val="20"/>
        </w:rPr>
        <w:t xml:space="preserve"> 2021</w:t>
      </w:r>
    </w:p>
    <w:p w14:paraId="7B8A718E" w14:textId="77777777" w:rsidR="00F371A9" w:rsidRDefault="00F371A9">
      <w:pPr>
        <w:ind w:left="2160" w:hanging="2160"/>
        <w:rPr>
          <w:rFonts w:ascii="Tahoma" w:eastAsia="Tahoma" w:hAnsi="Tahoma" w:cs="Tahoma"/>
          <w:sz w:val="20"/>
          <w:szCs w:val="20"/>
        </w:rPr>
      </w:pPr>
    </w:p>
    <w:p w14:paraId="0933419C" w14:textId="77777777" w:rsidR="00F371A9" w:rsidRDefault="00924A07">
      <w:pPr>
        <w:rPr>
          <w:rFonts w:ascii="Tahoma" w:eastAsia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/>
          <w:b/>
          <w:sz w:val="20"/>
          <w:szCs w:val="20"/>
          <w:u w:val="single"/>
        </w:rPr>
        <w:t>Purpose</w:t>
      </w:r>
      <w:proofErr w:type="spellEnd"/>
      <w:r>
        <w:rPr>
          <w:rFonts w:ascii="Tahoma" w:hAnsi="Tahoma"/>
          <w:b/>
          <w:sz w:val="20"/>
          <w:szCs w:val="20"/>
          <w:u w:val="single"/>
        </w:rPr>
        <w:t xml:space="preserve"> of </w:t>
      </w:r>
      <w:proofErr w:type="spellStart"/>
      <w:r>
        <w:rPr>
          <w:rFonts w:ascii="Tahoma" w:hAnsi="Tahoma"/>
          <w:b/>
          <w:sz w:val="20"/>
          <w:szCs w:val="20"/>
          <w:u w:val="single"/>
        </w:rPr>
        <w:t>Role</w:t>
      </w:r>
      <w:proofErr w:type="spellEnd"/>
    </w:p>
    <w:p w14:paraId="0E68BC3E" w14:textId="77777777" w:rsidR="00F371A9" w:rsidRDefault="00924A07">
      <w:pPr>
        <w:spacing w:before="240" w:after="240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AberSU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has</w:t>
      </w:r>
      <w:proofErr w:type="spellEnd"/>
      <w:r>
        <w:rPr>
          <w:rFonts w:ascii="Tahoma" w:hAnsi="Tahoma"/>
          <w:sz w:val="20"/>
          <w:szCs w:val="20"/>
        </w:rPr>
        <w:t xml:space="preserve"> a </w:t>
      </w:r>
      <w:proofErr w:type="spellStart"/>
      <w:r>
        <w:rPr>
          <w:rFonts w:ascii="Tahoma" w:hAnsi="Tahoma"/>
          <w:sz w:val="20"/>
          <w:szCs w:val="20"/>
        </w:rPr>
        <w:t>strong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bilingual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policy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that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stipulates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that</w:t>
      </w:r>
      <w:proofErr w:type="spellEnd"/>
      <w:r>
        <w:rPr>
          <w:rFonts w:ascii="Tahoma" w:hAnsi="Tahoma"/>
          <w:sz w:val="20"/>
          <w:szCs w:val="20"/>
        </w:rPr>
        <w:t xml:space="preserve"> all Union </w:t>
      </w:r>
      <w:proofErr w:type="spellStart"/>
      <w:r>
        <w:rPr>
          <w:rFonts w:ascii="Tahoma" w:hAnsi="Tahoma"/>
          <w:sz w:val="20"/>
          <w:szCs w:val="20"/>
        </w:rPr>
        <w:t>correspondence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has</w:t>
      </w:r>
      <w:proofErr w:type="spellEnd"/>
      <w:r>
        <w:rPr>
          <w:rFonts w:ascii="Tahoma" w:hAnsi="Tahoma"/>
          <w:sz w:val="20"/>
          <w:szCs w:val="20"/>
        </w:rPr>
        <w:t xml:space="preserve"> to be </w:t>
      </w:r>
      <w:proofErr w:type="spellStart"/>
      <w:r>
        <w:rPr>
          <w:rFonts w:ascii="Tahoma" w:hAnsi="Tahoma"/>
          <w:sz w:val="20"/>
          <w:szCs w:val="20"/>
        </w:rPr>
        <w:t>bilingual</w:t>
      </w:r>
      <w:proofErr w:type="spellEnd"/>
      <w:r>
        <w:rPr>
          <w:rFonts w:ascii="Tahoma" w:hAnsi="Tahoma"/>
          <w:sz w:val="20"/>
          <w:szCs w:val="20"/>
        </w:rPr>
        <w:t xml:space="preserve">. </w:t>
      </w:r>
      <w:proofErr w:type="spellStart"/>
      <w:r>
        <w:rPr>
          <w:rFonts w:ascii="Tahoma" w:hAnsi="Tahoma"/>
          <w:sz w:val="20"/>
          <w:szCs w:val="20"/>
        </w:rPr>
        <w:t>In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order</w:t>
      </w:r>
      <w:proofErr w:type="spellEnd"/>
      <w:r>
        <w:rPr>
          <w:rFonts w:ascii="Tahoma" w:hAnsi="Tahoma"/>
          <w:sz w:val="20"/>
          <w:szCs w:val="20"/>
        </w:rPr>
        <w:t xml:space="preserve"> to </w:t>
      </w:r>
      <w:proofErr w:type="spellStart"/>
      <w:r>
        <w:rPr>
          <w:rFonts w:ascii="Tahoma" w:hAnsi="Tahoma"/>
          <w:sz w:val="20"/>
          <w:szCs w:val="20"/>
        </w:rPr>
        <w:t>meet</w:t>
      </w:r>
      <w:proofErr w:type="spellEnd"/>
      <w:r>
        <w:rPr>
          <w:rFonts w:ascii="Tahoma" w:hAnsi="Tahoma"/>
          <w:sz w:val="20"/>
          <w:szCs w:val="20"/>
        </w:rPr>
        <w:t xml:space="preserve"> the </w:t>
      </w:r>
      <w:proofErr w:type="spellStart"/>
      <w:r>
        <w:rPr>
          <w:rFonts w:ascii="Tahoma" w:hAnsi="Tahoma"/>
          <w:sz w:val="20"/>
          <w:szCs w:val="20"/>
        </w:rPr>
        <w:t>requirements</w:t>
      </w:r>
      <w:proofErr w:type="spellEnd"/>
      <w:r>
        <w:rPr>
          <w:rFonts w:ascii="Tahoma" w:hAnsi="Tahoma"/>
          <w:sz w:val="20"/>
          <w:szCs w:val="20"/>
        </w:rPr>
        <w:t xml:space="preserve"> of the </w:t>
      </w:r>
      <w:proofErr w:type="spellStart"/>
      <w:r>
        <w:rPr>
          <w:rFonts w:ascii="Tahoma" w:hAnsi="Tahoma"/>
          <w:sz w:val="20"/>
          <w:szCs w:val="20"/>
        </w:rPr>
        <w:t>policy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deal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with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increasing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workload</w:t>
      </w:r>
      <w:proofErr w:type="spellEnd"/>
      <w:r>
        <w:rPr>
          <w:rFonts w:ascii="Tahoma" w:hAnsi="Tahoma"/>
          <w:sz w:val="20"/>
          <w:szCs w:val="20"/>
        </w:rPr>
        <w:t xml:space="preserve">, the Union is </w:t>
      </w:r>
      <w:proofErr w:type="spellStart"/>
      <w:r>
        <w:rPr>
          <w:rFonts w:ascii="Tahoma" w:hAnsi="Tahoma"/>
          <w:sz w:val="20"/>
          <w:szCs w:val="20"/>
        </w:rPr>
        <w:t>looking</w:t>
      </w:r>
      <w:proofErr w:type="spellEnd"/>
      <w:r>
        <w:rPr>
          <w:rFonts w:ascii="Tahoma" w:hAnsi="Tahoma"/>
          <w:sz w:val="20"/>
          <w:szCs w:val="20"/>
        </w:rPr>
        <w:t xml:space="preserve"> to </w:t>
      </w:r>
      <w:proofErr w:type="spellStart"/>
      <w:r>
        <w:rPr>
          <w:rFonts w:ascii="Tahoma" w:hAnsi="Tahoma"/>
          <w:sz w:val="20"/>
          <w:szCs w:val="20"/>
        </w:rPr>
        <w:t>recruit</w:t>
      </w:r>
      <w:proofErr w:type="spellEnd"/>
      <w:r>
        <w:rPr>
          <w:rFonts w:ascii="Tahoma" w:hAnsi="Tahoma"/>
          <w:sz w:val="20"/>
          <w:szCs w:val="20"/>
        </w:rPr>
        <w:t xml:space="preserve"> a Welsh </w:t>
      </w:r>
      <w:proofErr w:type="spellStart"/>
      <w:r>
        <w:rPr>
          <w:rFonts w:ascii="Tahoma" w:hAnsi="Tahoma"/>
          <w:sz w:val="20"/>
          <w:szCs w:val="20"/>
        </w:rPr>
        <w:t>translator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Intern</w:t>
      </w:r>
      <w:proofErr w:type="spellEnd"/>
      <w:r>
        <w:rPr>
          <w:rFonts w:ascii="Tahoma" w:hAnsi="Tahoma"/>
          <w:sz w:val="20"/>
          <w:szCs w:val="20"/>
        </w:rPr>
        <w:t>.</w:t>
      </w:r>
    </w:p>
    <w:p w14:paraId="630A3D56" w14:textId="77777777" w:rsidR="00F371A9" w:rsidRDefault="00924A0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To </w:t>
      </w:r>
      <w:proofErr w:type="spellStart"/>
      <w:r>
        <w:rPr>
          <w:rFonts w:ascii="Tahoma" w:hAnsi="Tahoma"/>
          <w:sz w:val="20"/>
          <w:szCs w:val="20"/>
        </w:rPr>
        <w:t>translate</w:t>
      </w:r>
      <w:proofErr w:type="spellEnd"/>
      <w:r>
        <w:rPr>
          <w:rFonts w:ascii="Tahoma" w:hAnsi="Tahoma"/>
          <w:sz w:val="20"/>
          <w:szCs w:val="20"/>
        </w:rPr>
        <w:t xml:space="preserve"> a </w:t>
      </w:r>
      <w:proofErr w:type="spellStart"/>
      <w:r>
        <w:rPr>
          <w:rFonts w:ascii="Tahoma" w:hAnsi="Tahoma"/>
          <w:sz w:val="20"/>
          <w:szCs w:val="20"/>
        </w:rPr>
        <w:t>variety</w:t>
      </w:r>
      <w:proofErr w:type="spellEnd"/>
      <w:r>
        <w:rPr>
          <w:rFonts w:ascii="Tahoma" w:hAnsi="Tahoma"/>
          <w:sz w:val="20"/>
          <w:szCs w:val="20"/>
        </w:rPr>
        <w:t xml:space="preserve"> of </w:t>
      </w:r>
      <w:proofErr w:type="spellStart"/>
      <w:r>
        <w:rPr>
          <w:rFonts w:ascii="Tahoma" w:hAnsi="Tahoma"/>
          <w:sz w:val="20"/>
          <w:szCs w:val="20"/>
        </w:rPr>
        <w:t>documents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from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English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into</w:t>
      </w:r>
      <w:proofErr w:type="spellEnd"/>
      <w:r>
        <w:rPr>
          <w:rFonts w:ascii="Tahoma" w:hAnsi="Tahoma"/>
          <w:sz w:val="20"/>
          <w:szCs w:val="20"/>
        </w:rPr>
        <w:t xml:space="preserve"> Welsh and </w:t>
      </w:r>
      <w:proofErr w:type="spellStart"/>
      <w:r>
        <w:rPr>
          <w:rFonts w:ascii="Tahoma" w:hAnsi="Tahoma"/>
          <w:sz w:val="20"/>
          <w:szCs w:val="20"/>
        </w:rPr>
        <w:t>vice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versa</w:t>
      </w:r>
      <w:proofErr w:type="spellEnd"/>
      <w:r>
        <w:rPr>
          <w:rFonts w:ascii="Tahoma" w:hAnsi="Tahoma"/>
          <w:sz w:val="20"/>
          <w:szCs w:val="20"/>
        </w:rPr>
        <w:t xml:space="preserve">. </w:t>
      </w:r>
    </w:p>
    <w:p w14:paraId="1ADFE988" w14:textId="77777777" w:rsidR="00F371A9" w:rsidRDefault="00924A0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To </w:t>
      </w:r>
      <w:proofErr w:type="spellStart"/>
      <w:r>
        <w:rPr>
          <w:rFonts w:ascii="Tahoma" w:hAnsi="Tahoma"/>
          <w:sz w:val="20"/>
          <w:szCs w:val="20"/>
        </w:rPr>
        <w:t>provide</w:t>
      </w:r>
      <w:proofErr w:type="spellEnd"/>
      <w:r>
        <w:rPr>
          <w:rFonts w:ascii="Tahoma" w:hAnsi="Tahoma"/>
          <w:sz w:val="20"/>
          <w:szCs w:val="20"/>
        </w:rPr>
        <w:t xml:space="preserve"> a </w:t>
      </w:r>
      <w:proofErr w:type="spellStart"/>
      <w:r>
        <w:rPr>
          <w:rFonts w:ascii="Tahoma" w:hAnsi="Tahoma"/>
          <w:sz w:val="20"/>
          <w:szCs w:val="20"/>
        </w:rPr>
        <w:t>simultaneous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translation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service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from</w:t>
      </w:r>
      <w:proofErr w:type="spellEnd"/>
      <w:r>
        <w:rPr>
          <w:rFonts w:ascii="Tahoma" w:hAnsi="Tahoma"/>
          <w:sz w:val="20"/>
          <w:szCs w:val="20"/>
        </w:rPr>
        <w:t xml:space="preserve"> Welsh </w:t>
      </w:r>
      <w:proofErr w:type="spellStart"/>
      <w:r>
        <w:rPr>
          <w:rFonts w:ascii="Tahoma" w:hAnsi="Tahoma"/>
          <w:sz w:val="20"/>
          <w:szCs w:val="20"/>
        </w:rPr>
        <w:t>into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English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vice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versa</w:t>
      </w:r>
      <w:proofErr w:type="spellEnd"/>
      <w:r>
        <w:rPr>
          <w:rFonts w:ascii="Tahoma" w:hAnsi="Tahoma"/>
          <w:sz w:val="20"/>
          <w:szCs w:val="20"/>
        </w:rPr>
        <w:t xml:space="preserve"> at </w:t>
      </w:r>
      <w:proofErr w:type="spellStart"/>
      <w:r>
        <w:rPr>
          <w:rFonts w:ascii="Tahoma" w:hAnsi="Tahoma"/>
          <w:sz w:val="20"/>
          <w:szCs w:val="20"/>
        </w:rPr>
        <w:t>meetings</w:t>
      </w:r>
      <w:proofErr w:type="spellEnd"/>
      <w:r>
        <w:rPr>
          <w:rFonts w:ascii="Tahoma" w:hAnsi="Tahoma"/>
          <w:sz w:val="20"/>
          <w:szCs w:val="20"/>
        </w:rPr>
        <w:t xml:space="preserve"> as </w:t>
      </w:r>
      <w:proofErr w:type="spellStart"/>
      <w:r>
        <w:rPr>
          <w:rFonts w:ascii="Tahoma" w:hAnsi="Tahoma"/>
          <w:sz w:val="20"/>
          <w:szCs w:val="20"/>
        </w:rPr>
        <w:t>required</w:t>
      </w:r>
      <w:proofErr w:type="spellEnd"/>
      <w:r>
        <w:rPr>
          <w:rFonts w:ascii="Tahoma" w:hAnsi="Tahoma"/>
          <w:sz w:val="20"/>
          <w:szCs w:val="20"/>
        </w:rPr>
        <w:t>.</w:t>
      </w:r>
    </w:p>
    <w:p w14:paraId="1B0EBF5B" w14:textId="77777777" w:rsidR="00F371A9" w:rsidRDefault="00F371A9">
      <w:pPr>
        <w:jc w:val="both"/>
        <w:rPr>
          <w:rFonts w:ascii="Tahoma" w:eastAsia="Tahoma" w:hAnsi="Tahoma" w:cs="Tahoma"/>
          <w:sz w:val="20"/>
          <w:szCs w:val="20"/>
        </w:rPr>
      </w:pPr>
    </w:p>
    <w:p w14:paraId="1FCFBB56" w14:textId="77777777" w:rsidR="00F371A9" w:rsidRDefault="00924A07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DUTIES AND RESPONSIBILITIES</w:t>
      </w:r>
    </w:p>
    <w:p w14:paraId="7F528B56" w14:textId="77777777" w:rsidR="00F371A9" w:rsidRDefault="00F371A9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1CB84BD2" w14:textId="77777777" w:rsidR="00F371A9" w:rsidRDefault="00924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hAnsi="Tahoma"/>
          <w:b/>
          <w:sz w:val="20"/>
          <w:szCs w:val="20"/>
        </w:rPr>
        <w:t>Written</w:t>
      </w:r>
      <w:proofErr w:type="spellEnd"/>
      <w:r>
        <w:rPr>
          <w:rFonts w:ascii="Tahoma" w:hAnsi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/>
          <w:b/>
          <w:sz w:val="20"/>
          <w:szCs w:val="20"/>
        </w:rPr>
        <w:t>translation</w:t>
      </w:r>
      <w:proofErr w:type="spellEnd"/>
    </w:p>
    <w:p w14:paraId="65416837" w14:textId="77777777" w:rsidR="00F371A9" w:rsidRDefault="00F371A9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1947F746" w14:textId="77777777" w:rsidR="00F371A9" w:rsidRDefault="00924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To </w:t>
      </w:r>
      <w:proofErr w:type="spellStart"/>
      <w:r>
        <w:rPr>
          <w:rFonts w:ascii="Tahoma" w:hAnsi="Tahoma"/>
          <w:sz w:val="20"/>
          <w:szCs w:val="20"/>
        </w:rPr>
        <w:t>translate</w:t>
      </w:r>
      <w:proofErr w:type="spellEnd"/>
      <w:r>
        <w:rPr>
          <w:rFonts w:ascii="Tahoma" w:hAnsi="Tahoma"/>
          <w:sz w:val="20"/>
          <w:szCs w:val="20"/>
        </w:rPr>
        <w:t xml:space="preserve"> a </w:t>
      </w:r>
      <w:proofErr w:type="spellStart"/>
      <w:r>
        <w:rPr>
          <w:rFonts w:ascii="Tahoma" w:hAnsi="Tahoma"/>
          <w:sz w:val="20"/>
          <w:szCs w:val="20"/>
        </w:rPr>
        <w:t>variety</w:t>
      </w:r>
      <w:proofErr w:type="spellEnd"/>
      <w:r>
        <w:rPr>
          <w:rFonts w:ascii="Tahoma" w:hAnsi="Tahoma"/>
          <w:sz w:val="20"/>
          <w:szCs w:val="20"/>
        </w:rPr>
        <w:t xml:space="preserve"> of </w:t>
      </w:r>
      <w:proofErr w:type="spellStart"/>
      <w:r>
        <w:rPr>
          <w:rFonts w:ascii="Tahoma" w:hAnsi="Tahoma"/>
          <w:sz w:val="20"/>
          <w:szCs w:val="20"/>
        </w:rPr>
        <w:t>formal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informal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documents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text</w:t>
      </w:r>
      <w:proofErr w:type="spellEnd"/>
      <w:r>
        <w:rPr>
          <w:rFonts w:ascii="Tahoma" w:hAnsi="Tahoma"/>
          <w:sz w:val="20"/>
          <w:szCs w:val="20"/>
        </w:rPr>
        <w:t xml:space="preserve">, </w:t>
      </w:r>
      <w:proofErr w:type="spellStart"/>
      <w:r>
        <w:rPr>
          <w:rFonts w:ascii="Tahoma" w:hAnsi="Tahoma"/>
          <w:sz w:val="20"/>
          <w:szCs w:val="20"/>
        </w:rPr>
        <w:t>including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social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media</w:t>
      </w:r>
      <w:proofErr w:type="spellEnd"/>
      <w:r>
        <w:rPr>
          <w:rFonts w:ascii="Tahoma" w:hAnsi="Tahoma"/>
          <w:sz w:val="20"/>
          <w:szCs w:val="20"/>
        </w:rPr>
        <w:t xml:space="preserve">, </w:t>
      </w:r>
      <w:proofErr w:type="spellStart"/>
      <w:r>
        <w:rPr>
          <w:rFonts w:ascii="Tahoma" w:hAnsi="Tahoma"/>
          <w:sz w:val="20"/>
          <w:szCs w:val="20"/>
        </w:rPr>
        <w:t>marketing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promotional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assets</w:t>
      </w:r>
      <w:proofErr w:type="spellEnd"/>
      <w:r>
        <w:rPr>
          <w:rFonts w:ascii="Tahoma" w:hAnsi="Tahoma"/>
          <w:sz w:val="20"/>
          <w:szCs w:val="20"/>
        </w:rPr>
        <w:t xml:space="preserve">, </w:t>
      </w:r>
      <w:proofErr w:type="spellStart"/>
      <w:r>
        <w:rPr>
          <w:rFonts w:ascii="Tahoma" w:hAnsi="Tahoma"/>
          <w:sz w:val="20"/>
          <w:szCs w:val="20"/>
        </w:rPr>
        <w:t>website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content</w:t>
      </w:r>
      <w:proofErr w:type="spellEnd"/>
      <w:r>
        <w:rPr>
          <w:rFonts w:ascii="Tahoma" w:hAnsi="Tahoma"/>
          <w:sz w:val="20"/>
          <w:szCs w:val="20"/>
        </w:rPr>
        <w:t xml:space="preserve">, </w:t>
      </w:r>
      <w:proofErr w:type="spellStart"/>
      <w:r>
        <w:rPr>
          <w:rFonts w:ascii="Tahoma" w:hAnsi="Tahoma"/>
          <w:sz w:val="20"/>
          <w:szCs w:val="20"/>
        </w:rPr>
        <w:t>reports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governance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documents</w:t>
      </w:r>
      <w:proofErr w:type="spellEnd"/>
      <w:r>
        <w:rPr>
          <w:rFonts w:ascii="Tahoma" w:hAnsi="Tahoma"/>
          <w:sz w:val="20"/>
          <w:szCs w:val="20"/>
        </w:rPr>
        <w:t>.</w:t>
      </w:r>
    </w:p>
    <w:p w14:paraId="78E6047B" w14:textId="77777777" w:rsidR="00F371A9" w:rsidRDefault="00924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Checking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your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own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work</w:t>
      </w:r>
      <w:proofErr w:type="spellEnd"/>
      <w:r>
        <w:rPr>
          <w:rFonts w:ascii="Tahoma" w:hAnsi="Tahoma"/>
          <w:sz w:val="20"/>
          <w:szCs w:val="20"/>
        </w:rPr>
        <w:t xml:space="preserve"> and the </w:t>
      </w:r>
      <w:proofErr w:type="spellStart"/>
      <w:r>
        <w:rPr>
          <w:rFonts w:ascii="Tahoma" w:hAnsi="Tahoma"/>
          <w:sz w:val="20"/>
          <w:szCs w:val="20"/>
        </w:rPr>
        <w:t>work</w:t>
      </w:r>
      <w:proofErr w:type="spellEnd"/>
      <w:r>
        <w:rPr>
          <w:rFonts w:ascii="Tahoma" w:hAnsi="Tahoma"/>
          <w:sz w:val="20"/>
          <w:szCs w:val="20"/>
        </w:rPr>
        <w:t xml:space="preserve"> of </w:t>
      </w:r>
      <w:proofErr w:type="spellStart"/>
      <w:r>
        <w:rPr>
          <w:rFonts w:ascii="Tahoma" w:hAnsi="Tahoma"/>
          <w:sz w:val="20"/>
          <w:szCs w:val="20"/>
        </w:rPr>
        <w:t>other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AberSU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team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members</w:t>
      </w:r>
      <w:proofErr w:type="spellEnd"/>
      <w:r>
        <w:rPr>
          <w:rFonts w:ascii="Tahoma" w:hAnsi="Tahoma"/>
          <w:sz w:val="20"/>
          <w:szCs w:val="20"/>
        </w:rPr>
        <w:t xml:space="preserve"> to </w:t>
      </w:r>
      <w:proofErr w:type="spellStart"/>
      <w:r>
        <w:rPr>
          <w:rFonts w:ascii="Tahoma" w:hAnsi="Tahoma"/>
          <w:sz w:val="20"/>
          <w:szCs w:val="20"/>
        </w:rPr>
        <w:t>ensure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consistency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style</w:t>
      </w:r>
      <w:proofErr w:type="spellEnd"/>
      <w:r>
        <w:rPr>
          <w:rFonts w:ascii="Tahoma" w:hAnsi="Tahoma"/>
          <w:sz w:val="20"/>
          <w:szCs w:val="20"/>
        </w:rPr>
        <w:t xml:space="preserve">, </w:t>
      </w:r>
      <w:proofErr w:type="spellStart"/>
      <w:r>
        <w:rPr>
          <w:rFonts w:ascii="Tahoma" w:hAnsi="Tahoma"/>
          <w:sz w:val="20"/>
          <w:szCs w:val="20"/>
        </w:rPr>
        <w:t>vocabulary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so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on</w:t>
      </w:r>
      <w:proofErr w:type="spellEnd"/>
      <w:r>
        <w:rPr>
          <w:rFonts w:ascii="Tahoma" w:hAnsi="Tahoma"/>
          <w:sz w:val="20"/>
          <w:szCs w:val="20"/>
        </w:rPr>
        <w:t xml:space="preserve">. </w:t>
      </w:r>
    </w:p>
    <w:p w14:paraId="2B46CA89" w14:textId="77777777" w:rsidR="00F371A9" w:rsidRDefault="00924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Proof-read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documents</w:t>
      </w:r>
      <w:proofErr w:type="spellEnd"/>
      <w:r>
        <w:rPr>
          <w:rFonts w:ascii="Tahoma" w:hAnsi="Tahoma"/>
          <w:sz w:val="20"/>
          <w:szCs w:val="20"/>
        </w:rPr>
        <w:t xml:space="preserve"> as </w:t>
      </w:r>
      <w:proofErr w:type="spellStart"/>
      <w:r>
        <w:rPr>
          <w:rFonts w:ascii="Tahoma" w:hAnsi="Tahoma"/>
          <w:sz w:val="20"/>
          <w:szCs w:val="20"/>
        </w:rPr>
        <w:t>needed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order</w:t>
      </w:r>
      <w:proofErr w:type="spellEnd"/>
      <w:r>
        <w:rPr>
          <w:rFonts w:ascii="Tahoma" w:hAnsi="Tahoma"/>
          <w:sz w:val="20"/>
          <w:szCs w:val="20"/>
        </w:rPr>
        <w:t xml:space="preserve"> to </w:t>
      </w:r>
      <w:proofErr w:type="spellStart"/>
      <w:r>
        <w:rPr>
          <w:rFonts w:ascii="Tahoma" w:hAnsi="Tahoma"/>
          <w:sz w:val="20"/>
          <w:szCs w:val="20"/>
        </w:rPr>
        <w:t>ensure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an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appropriate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style</w:t>
      </w:r>
      <w:proofErr w:type="spellEnd"/>
      <w:r>
        <w:rPr>
          <w:rFonts w:ascii="Tahoma" w:hAnsi="Tahoma"/>
          <w:sz w:val="20"/>
          <w:szCs w:val="20"/>
        </w:rPr>
        <w:t xml:space="preserve">, </w:t>
      </w:r>
      <w:proofErr w:type="spellStart"/>
      <w:r>
        <w:rPr>
          <w:rFonts w:ascii="Tahoma" w:hAnsi="Tahoma"/>
          <w:sz w:val="20"/>
          <w:szCs w:val="20"/>
        </w:rPr>
        <w:t>precision</w:t>
      </w:r>
      <w:proofErr w:type="spellEnd"/>
      <w:r>
        <w:rPr>
          <w:rFonts w:ascii="Tahoma" w:hAnsi="Tahoma"/>
          <w:sz w:val="20"/>
          <w:szCs w:val="20"/>
        </w:rPr>
        <w:t xml:space="preserve"> of </w:t>
      </w:r>
      <w:proofErr w:type="spellStart"/>
      <w:r>
        <w:rPr>
          <w:rFonts w:ascii="Tahoma" w:hAnsi="Tahoma"/>
          <w:sz w:val="20"/>
          <w:szCs w:val="20"/>
        </w:rPr>
        <w:t>language</w:t>
      </w:r>
      <w:proofErr w:type="spellEnd"/>
      <w:r>
        <w:rPr>
          <w:rFonts w:ascii="Tahoma" w:hAnsi="Tahoma"/>
          <w:sz w:val="20"/>
          <w:szCs w:val="20"/>
        </w:rPr>
        <w:t xml:space="preserve">, </w:t>
      </w:r>
      <w:proofErr w:type="spellStart"/>
      <w:r>
        <w:rPr>
          <w:rFonts w:ascii="Tahoma" w:hAnsi="Tahoma"/>
          <w:sz w:val="20"/>
          <w:szCs w:val="20"/>
        </w:rPr>
        <w:t>correct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vocabulary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so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on</w:t>
      </w:r>
      <w:proofErr w:type="spellEnd"/>
    </w:p>
    <w:p w14:paraId="55D4BA51" w14:textId="77777777" w:rsidR="00F371A9" w:rsidRDefault="00924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To </w:t>
      </w:r>
      <w:proofErr w:type="spellStart"/>
      <w:r>
        <w:rPr>
          <w:rFonts w:ascii="Tahoma" w:hAnsi="Tahoma"/>
          <w:sz w:val="20"/>
          <w:szCs w:val="20"/>
        </w:rPr>
        <w:t>support</w:t>
      </w:r>
      <w:proofErr w:type="spellEnd"/>
      <w:r>
        <w:rPr>
          <w:rFonts w:ascii="Tahoma" w:hAnsi="Tahoma"/>
          <w:sz w:val="20"/>
          <w:szCs w:val="20"/>
        </w:rPr>
        <w:t xml:space="preserve"> the </w:t>
      </w:r>
      <w:proofErr w:type="spellStart"/>
      <w:r>
        <w:rPr>
          <w:rFonts w:ascii="Tahoma" w:hAnsi="Tahoma"/>
          <w:sz w:val="20"/>
          <w:szCs w:val="20"/>
        </w:rPr>
        <w:t>development</w:t>
      </w:r>
      <w:proofErr w:type="spellEnd"/>
      <w:r>
        <w:rPr>
          <w:rFonts w:ascii="Tahoma" w:hAnsi="Tahoma"/>
          <w:sz w:val="20"/>
          <w:szCs w:val="20"/>
        </w:rPr>
        <w:t xml:space="preserve"> of </w:t>
      </w:r>
      <w:proofErr w:type="spellStart"/>
      <w:r>
        <w:rPr>
          <w:rFonts w:ascii="Tahoma" w:hAnsi="Tahoma"/>
          <w:sz w:val="20"/>
          <w:szCs w:val="20"/>
        </w:rPr>
        <w:t>an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AberSU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translation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service</w:t>
      </w:r>
      <w:proofErr w:type="spellEnd"/>
      <w:r>
        <w:rPr>
          <w:rFonts w:ascii="Tahoma" w:hAnsi="Tahoma"/>
          <w:sz w:val="20"/>
          <w:szCs w:val="20"/>
        </w:rPr>
        <w:t xml:space="preserve"> </w:t>
      </w:r>
    </w:p>
    <w:p w14:paraId="5CFC9961" w14:textId="77777777" w:rsidR="00F371A9" w:rsidRDefault="00F371A9">
      <w:pPr>
        <w:jc w:val="both"/>
        <w:rPr>
          <w:rFonts w:ascii="Tahoma" w:eastAsia="Tahoma" w:hAnsi="Tahoma" w:cs="Tahoma"/>
          <w:sz w:val="20"/>
          <w:szCs w:val="20"/>
        </w:rPr>
      </w:pPr>
    </w:p>
    <w:p w14:paraId="619503EA" w14:textId="77777777" w:rsidR="00F371A9" w:rsidRDefault="00F371A9">
      <w:pPr>
        <w:jc w:val="both"/>
        <w:rPr>
          <w:rFonts w:ascii="Tahoma" w:eastAsia="Tahoma" w:hAnsi="Tahoma" w:cs="Tahoma"/>
          <w:sz w:val="20"/>
          <w:szCs w:val="20"/>
        </w:rPr>
      </w:pPr>
    </w:p>
    <w:p w14:paraId="2CC41481" w14:textId="77777777" w:rsidR="00F371A9" w:rsidRDefault="00924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hAnsi="Tahoma"/>
          <w:b/>
          <w:sz w:val="20"/>
          <w:szCs w:val="20"/>
        </w:rPr>
        <w:t>Simultaneous</w:t>
      </w:r>
      <w:proofErr w:type="spellEnd"/>
      <w:r>
        <w:rPr>
          <w:rFonts w:ascii="Tahoma" w:hAnsi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/>
          <w:b/>
          <w:sz w:val="20"/>
          <w:szCs w:val="20"/>
        </w:rPr>
        <w:t>translation</w:t>
      </w:r>
      <w:proofErr w:type="spellEnd"/>
    </w:p>
    <w:p w14:paraId="7953734C" w14:textId="77777777" w:rsidR="00F371A9" w:rsidRDefault="00F371A9">
      <w:pPr>
        <w:jc w:val="both"/>
        <w:rPr>
          <w:rFonts w:ascii="Tahoma" w:eastAsia="Tahoma" w:hAnsi="Tahoma" w:cs="Tahoma"/>
          <w:sz w:val="20"/>
          <w:szCs w:val="20"/>
        </w:rPr>
      </w:pPr>
    </w:p>
    <w:p w14:paraId="117B3408" w14:textId="77777777" w:rsidR="00F371A9" w:rsidRDefault="00924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To </w:t>
      </w:r>
      <w:proofErr w:type="spellStart"/>
      <w:r>
        <w:rPr>
          <w:rFonts w:ascii="Tahoma" w:hAnsi="Tahoma"/>
          <w:sz w:val="20"/>
          <w:szCs w:val="20"/>
        </w:rPr>
        <w:t>provide</w:t>
      </w:r>
      <w:proofErr w:type="spellEnd"/>
      <w:r>
        <w:rPr>
          <w:rFonts w:ascii="Tahoma" w:hAnsi="Tahoma"/>
          <w:sz w:val="20"/>
          <w:szCs w:val="20"/>
        </w:rPr>
        <w:t xml:space="preserve"> a </w:t>
      </w:r>
      <w:proofErr w:type="spellStart"/>
      <w:r>
        <w:rPr>
          <w:rFonts w:ascii="Tahoma" w:hAnsi="Tahoma"/>
          <w:sz w:val="20"/>
          <w:szCs w:val="20"/>
        </w:rPr>
        <w:t>simultaneous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translation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service</w:t>
      </w:r>
      <w:proofErr w:type="spellEnd"/>
      <w:r>
        <w:rPr>
          <w:rFonts w:ascii="Tahoma" w:hAnsi="Tahoma"/>
          <w:sz w:val="20"/>
          <w:szCs w:val="20"/>
        </w:rPr>
        <w:t xml:space="preserve"> at a </w:t>
      </w:r>
      <w:proofErr w:type="spellStart"/>
      <w:r>
        <w:rPr>
          <w:rFonts w:ascii="Tahoma" w:hAnsi="Tahoma"/>
          <w:sz w:val="20"/>
          <w:szCs w:val="20"/>
        </w:rPr>
        <w:t>variety</w:t>
      </w:r>
      <w:proofErr w:type="spellEnd"/>
      <w:r>
        <w:rPr>
          <w:rFonts w:ascii="Tahoma" w:hAnsi="Tahoma"/>
          <w:sz w:val="20"/>
          <w:szCs w:val="20"/>
        </w:rPr>
        <w:t xml:space="preserve"> of </w:t>
      </w:r>
      <w:proofErr w:type="spellStart"/>
      <w:r>
        <w:rPr>
          <w:rFonts w:ascii="Tahoma" w:hAnsi="Tahoma"/>
          <w:sz w:val="20"/>
          <w:szCs w:val="20"/>
        </w:rPr>
        <w:t>meetings</w:t>
      </w:r>
      <w:proofErr w:type="spellEnd"/>
      <w:r>
        <w:rPr>
          <w:rFonts w:ascii="Tahoma" w:hAnsi="Tahoma"/>
          <w:sz w:val="20"/>
          <w:szCs w:val="20"/>
        </w:rPr>
        <w:t xml:space="preserve"> (</w:t>
      </w:r>
      <w:proofErr w:type="spellStart"/>
      <w:r>
        <w:rPr>
          <w:rFonts w:ascii="Tahoma" w:hAnsi="Tahoma"/>
          <w:sz w:val="20"/>
          <w:szCs w:val="20"/>
        </w:rPr>
        <w:t>student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meetings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may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take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place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after</w:t>
      </w:r>
      <w:proofErr w:type="spellEnd"/>
      <w:r>
        <w:rPr>
          <w:rFonts w:ascii="Tahoma" w:hAnsi="Tahoma"/>
          <w:sz w:val="20"/>
          <w:szCs w:val="20"/>
        </w:rPr>
        <w:t xml:space="preserve"> 5pm).</w:t>
      </w:r>
    </w:p>
    <w:p w14:paraId="3E87CF7A" w14:textId="77777777" w:rsidR="00F371A9" w:rsidRDefault="00924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To be </w:t>
      </w:r>
      <w:proofErr w:type="spellStart"/>
      <w:r>
        <w:rPr>
          <w:rFonts w:ascii="Tahoma" w:hAnsi="Tahoma"/>
          <w:sz w:val="20"/>
          <w:szCs w:val="20"/>
        </w:rPr>
        <w:t>proactive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sourcing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using</w:t>
      </w:r>
      <w:proofErr w:type="spellEnd"/>
      <w:r>
        <w:rPr>
          <w:rFonts w:ascii="Tahoma" w:hAnsi="Tahoma"/>
          <w:sz w:val="20"/>
          <w:szCs w:val="20"/>
        </w:rPr>
        <w:t xml:space="preserve"> the most </w:t>
      </w:r>
      <w:proofErr w:type="spellStart"/>
      <w:r>
        <w:rPr>
          <w:rFonts w:ascii="Tahoma" w:hAnsi="Tahoma"/>
          <w:sz w:val="20"/>
          <w:szCs w:val="20"/>
        </w:rPr>
        <w:t>effective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methods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resources</w:t>
      </w:r>
      <w:proofErr w:type="spellEnd"/>
      <w:r>
        <w:rPr>
          <w:rFonts w:ascii="Tahoma" w:hAnsi="Tahoma"/>
          <w:sz w:val="20"/>
          <w:szCs w:val="20"/>
        </w:rPr>
        <w:t xml:space="preserve"> to </w:t>
      </w:r>
      <w:proofErr w:type="spellStart"/>
      <w:r>
        <w:rPr>
          <w:rFonts w:ascii="Tahoma" w:hAnsi="Tahoma"/>
          <w:sz w:val="20"/>
          <w:szCs w:val="20"/>
        </w:rPr>
        <w:t>support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students</w:t>
      </w:r>
      <w:proofErr w:type="spellEnd"/>
      <w:r>
        <w:rPr>
          <w:rFonts w:ascii="Tahoma" w:hAnsi="Tahoma"/>
          <w:sz w:val="20"/>
          <w:szCs w:val="20"/>
        </w:rPr>
        <w:t xml:space="preserve"> to </w:t>
      </w:r>
      <w:proofErr w:type="spellStart"/>
      <w:r>
        <w:rPr>
          <w:rFonts w:ascii="Tahoma" w:hAnsi="Tahoma"/>
          <w:sz w:val="20"/>
          <w:szCs w:val="20"/>
        </w:rPr>
        <w:t>easily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access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simultaneous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translation</w:t>
      </w:r>
      <w:proofErr w:type="spellEnd"/>
      <w:r>
        <w:rPr>
          <w:rFonts w:ascii="Tahoma" w:hAnsi="Tahoma"/>
          <w:sz w:val="20"/>
          <w:szCs w:val="20"/>
        </w:rPr>
        <w:t>.</w:t>
      </w:r>
    </w:p>
    <w:p w14:paraId="7B2F5A7A" w14:textId="77777777" w:rsidR="00F371A9" w:rsidRDefault="00F371A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14:paraId="62AEEE62" w14:textId="77777777" w:rsidR="00F371A9" w:rsidRDefault="00F371A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14:paraId="6BFC0D60" w14:textId="77777777" w:rsidR="00F371A9" w:rsidRDefault="00924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hAnsi="Tahoma"/>
          <w:b/>
          <w:color w:val="000000"/>
          <w:sz w:val="20"/>
          <w:szCs w:val="20"/>
        </w:rPr>
        <w:t>Other</w:t>
      </w:r>
      <w:proofErr w:type="spellEnd"/>
      <w:r>
        <w:rPr>
          <w:rFonts w:ascii="Tahoma" w:hAnsi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b/>
          <w:color w:val="000000"/>
          <w:sz w:val="20"/>
          <w:szCs w:val="20"/>
        </w:rPr>
        <w:t>Duties</w:t>
      </w:r>
      <w:proofErr w:type="spellEnd"/>
      <w:r>
        <w:rPr>
          <w:rFonts w:ascii="Tahoma" w:hAnsi="Tahoma"/>
          <w:b/>
          <w:color w:val="000000"/>
          <w:sz w:val="20"/>
          <w:szCs w:val="20"/>
        </w:rPr>
        <w:t xml:space="preserve">: </w:t>
      </w:r>
    </w:p>
    <w:p w14:paraId="3F9A0BAB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13BE7943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To </w:t>
      </w:r>
      <w:proofErr w:type="spellStart"/>
      <w:r>
        <w:rPr>
          <w:rFonts w:ascii="Tahoma" w:hAnsi="Tahoma"/>
          <w:color w:val="000000"/>
          <w:sz w:val="20"/>
          <w:szCs w:val="20"/>
        </w:rPr>
        <w:t>attend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meetings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/>
          <w:color w:val="000000"/>
          <w:sz w:val="20"/>
          <w:szCs w:val="20"/>
        </w:rPr>
        <w:t>conferences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/>
          <w:color w:val="000000"/>
          <w:sz w:val="20"/>
          <w:szCs w:val="20"/>
        </w:rPr>
        <w:t>training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events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that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may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support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the </w:t>
      </w:r>
      <w:proofErr w:type="spellStart"/>
      <w:r>
        <w:rPr>
          <w:rFonts w:ascii="Tahoma" w:hAnsi="Tahoma"/>
          <w:color w:val="000000"/>
          <w:sz w:val="20"/>
          <w:szCs w:val="20"/>
        </w:rPr>
        <w:t>effective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achievement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of the </w:t>
      </w:r>
      <w:proofErr w:type="spellStart"/>
      <w:r>
        <w:rPr>
          <w:rFonts w:ascii="Tahoma" w:hAnsi="Tahoma"/>
          <w:color w:val="000000"/>
          <w:sz w:val="20"/>
          <w:szCs w:val="20"/>
        </w:rPr>
        <w:t>above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tasks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, and </w:t>
      </w:r>
      <w:proofErr w:type="spellStart"/>
      <w:r>
        <w:rPr>
          <w:rFonts w:ascii="Tahoma" w:hAnsi="Tahoma"/>
          <w:color w:val="000000"/>
          <w:sz w:val="20"/>
          <w:szCs w:val="20"/>
        </w:rPr>
        <w:t>which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may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promote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AberSU’s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interests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/>
          <w:color w:val="000000"/>
          <w:sz w:val="20"/>
          <w:szCs w:val="20"/>
        </w:rPr>
        <w:t>locally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/>
          <w:color w:val="000000"/>
          <w:sz w:val="20"/>
          <w:szCs w:val="20"/>
        </w:rPr>
        <w:t>regionally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/>
          <w:color w:val="000000"/>
          <w:sz w:val="20"/>
          <w:szCs w:val="20"/>
        </w:rPr>
        <w:t>nationally</w:t>
      </w:r>
      <w:proofErr w:type="spellEnd"/>
      <w:r>
        <w:rPr>
          <w:rFonts w:ascii="Tahoma" w:hAnsi="Tahoma"/>
          <w:color w:val="000000"/>
          <w:sz w:val="20"/>
          <w:szCs w:val="20"/>
        </w:rPr>
        <w:t>.</w:t>
      </w:r>
    </w:p>
    <w:p w14:paraId="0D3EC686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To </w:t>
      </w:r>
      <w:proofErr w:type="spellStart"/>
      <w:r>
        <w:rPr>
          <w:rFonts w:ascii="Tahoma" w:hAnsi="Tahoma"/>
          <w:color w:val="000000"/>
          <w:sz w:val="20"/>
          <w:szCs w:val="20"/>
        </w:rPr>
        <w:t>positively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promote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/>
          <w:color w:val="000000"/>
          <w:sz w:val="20"/>
          <w:szCs w:val="20"/>
        </w:rPr>
        <w:t>uphold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the </w:t>
      </w:r>
      <w:proofErr w:type="spellStart"/>
      <w:r>
        <w:rPr>
          <w:rFonts w:ascii="Tahoma" w:hAnsi="Tahoma"/>
          <w:color w:val="000000"/>
          <w:sz w:val="20"/>
          <w:szCs w:val="20"/>
        </w:rPr>
        <w:t>values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/>
          <w:color w:val="000000"/>
          <w:sz w:val="20"/>
          <w:szCs w:val="20"/>
        </w:rPr>
        <w:t>policies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of </w:t>
      </w:r>
      <w:proofErr w:type="spellStart"/>
      <w:r>
        <w:rPr>
          <w:rFonts w:ascii="Tahoma" w:hAnsi="Tahoma"/>
          <w:color w:val="000000"/>
          <w:sz w:val="20"/>
          <w:szCs w:val="20"/>
        </w:rPr>
        <w:t>AberSU</w:t>
      </w:r>
      <w:proofErr w:type="spellEnd"/>
      <w:r>
        <w:rPr>
          <w:rFonts w:ascii="Tahoma" w:hAnsi="Tahoma"/>
          <w:color w:val="000000"/>
          <w:sz w:val="20"/>
          <w:szCs w:val="20"/>
        </w:rPr>
        <w:t>.</w:t>
      </w:r>
    </w:p>
    <w:p w14:paraId="3C52CB96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To be </w:t>
      </w:r>
      <w:proofErr w:type="spellStart"/>
      <w:r>
        <w:rPr>
          <w:rFonts w:ascii="Tahoma" w:hAnsi="Tahoma"/>
          <w:color w:val="000000"/>
          <w:sz w:val="20"/>
          <w:szCs w:val="20"/>
        </w:rPr>
        <w:t>an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advocate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AberSU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/>
          <w:color w:val="000000"/>
          <w:sz w:val="20"/>
          <w:szCs w:val="20"/>
        </w:rPr>
        <w:t>our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work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/>
          <w:color w:val="000000"/>
          <w:sz w:val="20"/>
          <w:szCs w:val="20"/>
        </w:rPr>
        <w:t>locally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/>
          <w:color w:val="000000"/>
          <w:sz w:val="20"/>
          <w:szCs w:val="20"/>
        </w:rPr>
        <w:t>regionally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/>
          <w:color w:val="000000"/>
          <w:sz w:val="20"/>
          <w:szCs w:val="20"/>
        </w:rPr>
        <w:t>nationally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as </w:t>
      </w:r>
      <w:proofErr w:type="spellStart"/>
      <w:r>
        <w:rPr>
          <w:rFonts w:ascii="Tahoma" w:hAnsi="Tahoma"/>
          <w:color w:val="000000"/>
          <w:sz w:val="20"/>
          <w:szCs w:val="20"/>
        </w:rPr>
        <w:t>opportunities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arise</w:t>
      </w:r>
      <w:proofErr w:type="spellEnd"/>
      <w:r>
        <w:rPr>
          <w:rFonts w:ascii="Tahoma" w:hAnsi="Tahoma"/>
          <w:color w:val="000000"/>
          <w:sz w:val="20"/>
          <w:szCs w:val="20"/>
        </w:rPr>
        <w:t>.</w:t>
      </w:r>
    </w:p>
    <w:p w14:paraId="4F590937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To </w:t>
      </w:r>
      <w:proofErr w:type="spellStart"/>
      <w:r>
        <w:rPr>
          <w:rFonts w:ascii="Tahoma" w:hAnsi="Tahoma"/>
          <w:color w:val="000000"/>
          <w:sz w:val="20"/>
          <w:szCs w:val="20"/>
        </w:rPr>
        <w:t>work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within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the </w:t>
      </w:r>
      <w:proofErr w:type="spellStart"/>
      <w:r>
        <w:rPr>
          <w:rFonts w:ascii="Tahoma" w:hAnsi="Tahoma"/>
          <w:color w:val="000000"/>
          <w:sz w:val="20"/>
          <w:szCs w:val="20"/>
        </w:rPr>
        <w:t>terms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of the </w:t>
      </w:r>
      <w:proofErr w:type="spellStart"/>
      <w:r>
        <w:rPr>
          <w:rFonts w:ascii="Tahoma" w:hAnsi="Tahoma"/>
          <w:color w:val="000000"/>
          <w:sz w:val="20"/>
          <w:szCs w:val="20"/>
        </w:rPr>
        <w:t>governing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documents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of the Union, </w:t>
      </w:r>
      <w:proofErr w:type="spellStart"/>
      <w:r>
        <w:rPr>
          <w:rFonts w:ascii="Tahoma" w:hAnsi="Tahoma"/>
          <w:color w:val="000000"/>
          <w:sz w:val="20"/>
          <w:szCs w:val="20"/>
        </w:rPr>
        <w:t>principally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the </w:t>
      </w:r>
      <w:proofErr w:type="spellStart"/>
      <w:r>
        <w:rPr>
          <w:rFonts w:ascii="Tahoma" w:hAnsi="Tahoma"/>
          <w:color w:val="000000"/>
          <w:sz w:val="20"/>
          <w:szCs w:val="20"/>
        </w:rPr>
        <w:t>Constitution</w:t>
      </w:r>
      <w:proofErr w:type="spellEnd"/>
      <w:r>
        <w:rPr>
          <w:rFonts w:ascii="Tahoma" w:hAnsi="Tahoma"/>
          <w:color w:val="000000"/>
          <w:sz w:val="20"/>
          <w:szCs w:val="20"/>
        </w:rPr>
        <w:t>.</w:t>
      </w:r>
    </w:p>
    <w:p w14:paraId="25C36703" w14:textId="77777777" w:rsidR="00F371A9" w:rsidRDefault="00924A07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To </w:t>
      </w:r>
      <w:proofErr w:type="spellStart"/>
      <w:r>
        <w:rPr>
          <w:rFonts w:ascii="Tahoma" w:hAnsi="Tahoma"/>
          <w:sz w:val="20"/>
          <w:szCs w:val="20"/>
        </w:rPr>
        <w:t>contribute</w:t>
      </w:r>
      <w:proofErr w:type="spellEnd"/>
      <w:r>
        <w:rPr>
          <w:rFonts w:ascii="Tahoma" w:hAnsi="Tahoma"/>
          <w:sz w:val="20"/>
          <w:szCs w:val="20"/>
        </w:rPr>
        <w:t xml:space="preserve"> to Students’ Union </w:t>
      </w:r>
      <w:proofErr w:type="spellStart"/>
      <w:r>
        <w:rPr>
          <w:rFonts w:ascii="Tahoma" w:hAnsi="Tahoma"/>
          <w:sz w:val="20"/>
          <w:szCs w:val="20"/>
        </w:rPr>
        <w:t>publications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informational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materials</w:t>
      </w:r>
      <w:proofErr w:type="spellEnd"/>
      <w:r>
        <w:rPr>
          <w:rFonts w:ascii="Tahoma" w:hAnsi="Tahoma"/>
          <w:sz w:val="20"/>
          <w:szCs w:val="20"/>
        </w:rPr>
        <w:t>.</w:t>
      </w:r>
    </w:p>
    <w:p w14:paraId="5453A45F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To </w:t>
      </w:r>
      <w:proofErr w:type="spellStart"/>
      <w:r>
        <w:rPr>
          <w:rFonts w:ascii="Tahoma" w:hAnsi="Tahoma"/>
          <w:color w:val="000000"/>
          <w:sz w:val="20"/>
          <w:szCs w:val="20"/>
        </w:rPr>
        <w:t>uphold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reasonable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expectations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regarding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health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/>
          <w:color w:val="000000"/>
          <w:sz w:val="20"/>
          <w:szCs w:val="20"/>
        </w:rPr>
        <w:t>safety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, data </w:t>
      </w:r>
      <w:proofErr w:type="spellStart"/>
      <w:r>
        <w:rPr>
          <w:rFonts w:ascii="Tahoma" w:hAnsi="Tahoma"/>
          <w:color w:val="000000"/>
          <w:sz w:val="20"/>
          <w:szCs w:val="20"/>
        </w:rPr>
        <w:t>protection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/>
          <w:color w:val="000000"/>
          <w:sz w:val="20"/>
          <w:szCs w:val="20"/>
        </w:rPr>
        <w:t>other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relevant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regulations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/>
          <w:color w:val="000000"/>
          <w:sz w:val="20"/>
          <w:szCs w:val="20"/>
        </w:rPr>
        <w:t>legislation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as </w:t>
      </w:r>
      <w:proofErr w:type="spellStart"/>
      <w:r>
        <w:rPr>
          <w:rFonts w:ascii="Tahoma" w:hAnsi="Tahoma"/>
          <w:color w:val="000000"/>
          <w:sz w:val="20"/>
          <w:szCs w:val="20"/>
        </w:rPr>
        <w:t>appropriate</w:t>
      </w:r>
      <w:proofErr w:type="spellEnd"/>
      <w:r>
        <w:rPr>
          <w:rFonts w:ascii="Tahoma" w:hAnsi="Tahoma"/>
          <w:color w:val="000000"/>
          <w:sz w:val="20"/>
          <w:szCs w:val="20"/>
        </w:rPr>
        <w:t>.</w:t>
      </w:r>
    </w:p>
    <w:p w14:paraId="27D5B8E3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To </w:t>
      </w:r>
      <w:proofErr w:type="spellStart"/>
      <w:r>
        <w:rPr>
          <w:rFonts w:ascii="Tahoma" w:hAnsi="Tahoma"/>
          <w:color w:val="000000"/>
          <w:sz w:val="20"/>
          <w:szCs w:val="20"/>
        </w:rPr>
        <w:t>assist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in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key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Students’ Union </w:t>
      </w:r>
      <w:proofErr w:type="spellStart"/>
      <w:r>
        <w:rPr>
          <w:rFonts w:ascii="Tahoma" w:hAnsi="Tahoma"/>
          <w:color w:val="000000"/>
          <w:sz w:val="20"/>
          <w:szCs w:val="20"/>
        </w:rPr>
        <w:t>events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throughout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the </w:t>
      </w:r>
      <w:proofErr w:type="spellStart"/>
      <w:r>
        <w:rPr>
          <w:rFonts w:ascii="Tahoma" w:hAnsi="Tahoma"/>
          <w:color w:val="000000"/>
          <w:sz w:val="20"/>
          <w:szCs w:val="20"/>
        </w:rPr>
        <w:t>year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including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Welcome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  <w:szCs w:val="20"/>
        </w:rPr>
        <w:t>Week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&amp; Elections</w:t>
      </w:r>
    </w:p>
    <w:p w14:paraId="4D22B747" w14:textId="77777777" w:rsidR="00F371A9" w:rsidRDefault="00924A07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Have</w:t>
      </w:r>
      <w:proofErr w:type="spellEnd"/>
      <w:r>
        <w:rPr>
          <w:rFonts w:ascii="Tahoma" w:hAnsi="Tahoma"/>
          <w:sz w:val="20"/>
          <w:szCs w:val="20"/>
        </w:rPr>
        <w:t xml:space="preserve"> a </w:t>
      </w:r>
      <w:proofErr w:type="spellStart"/>
      <w:r>
        <w:rPr>
          <w:rFonts w:ascii="Tahoma" w:hAnsi="Tahoma"/>
          <w:sz w:val="20"/>
          <w:szCs w:val="20"/>
        </w:rPr>
        <w:t>flexible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approach</w:t>
      </w:r>
      <w:proofErr w:type="spellEnd"/>
      <w:r>
        <w:rPr>
          <w:rFonts w:ascii="Tahoma" w:hAnsi="Tahoma"/>
          <w:sz w:val="20"/>
          <w:szCs w:val="20"/>
        </w:rPr>
        <w:t xml:space="preserve"> to </w:t>
      </w:r>
      <w:proofErr w:type="spellStart"/>
      <w:r>
        <w:rPr>
          <w:rFonts w:ascii="Tahoma" w:hAnsi="Tahoma"/>
          <w:sz w:val="20"/>
          <w:szCs w:val="20"/>
        </w:rPr>
        <w:t>duties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work</w:t>
      </w:r>
      <w:proofErr w:type="spellEnd"/>
      <w:r>
        <w:rPr>
          <w:rFonts w:ascii="Tahoma" w:hAnsi="Tahoma"/>
          <w:sz w:val="20"/>
          <w:szCs w:val="20"/>
        </w:rPr>
        <w:t xml:space="preserve"> and, </w:t>
      </w:r>
      <w:proofErr w:type="spellStart"/>
      <w:r>
        <w:rPr>
          <w:rFonts w:ascii="Tahoma" w:hAnsi="Tahoma"/>
          <w:sz w:val="20"/>
          <w:szCs w:val="20"/>
        </w:rPr>
        <w:t>in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particular</w:t>
      </w:r>
      <w:proofErr w:type="spellEnd"/>
      <w:r>
        <w:rPr>
          <w:rFonts w:ascii="Tahoma" w:hAnsi="Tahoma"/>
          <w:sz w:val="20"/>
          <w:szCs w:val="20"/>
        </w:rPr>
        <w:t xml:space="preserve">, </w:t>
      </w:r>
      <w:proofErr w:type="spellStart"/>
      <w:r>
        <w:rPr>
          <w:rFonts w:ascii="Tahoma" w:hAnsi="Tahoma"/>
          <w:sz w:val="20"/>
          <w:szCs w:val="20"/>
        </w:rPr>
        <w:t>adopt</w:t>
      </w:r>
      <w:proofErr w:type="spellEnd"/>
      <w:r>
        <w:rPr>
          <w:rFonts w:ascii="Tahoma" w:hAnsi="Tahoma"/>
          <w:sz w:val="20"/>
          <w:szCs w:val="20"/>
        </w:rPr>
        <w:t xml:space="preserve"> a </w:t>
      </w:r>
      <w:proofErr w:type="spellStart"/>
      <w:r>
        <w:rPr>
          <w:rFonts w:ascii="Tahoma" w:hAnsi="Tahoma"/>
          <w:sz w:val="20"/>
          <w:szCs w:val="20"/>
        </w:rPr>
        <w:t>teamwork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style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with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departments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activities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across</w:t>
      </w:r>
      <w:proofErr w:type="spellEnd"/>
      <w:r>
        <w:rPr>
          <w:rFonts w:ascii="Tahoma" w:hAnsi="Tahoma"/>
          <w:sz w:val="20"/>
          <w:szCs w:val="20"/>
        </w:rPr>
        <w:t xml:space="preserve"> the Union.  </w:t>
      </w:r>
      <w:proofErr w:type="spellStart"/>
      <w:r>
        <w:rPr>
          <w:rFonts w:ascii="Tahoma" w:hAnsi="Tahoma"/>
          <w:sz w:val="20"/>
          <w:szCs w:val="20"/>
        </w:rPr>
        <w:t>This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may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involve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undertaking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duties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support</w:t>
      </w:r>
      <w:proofErr w:type="spellEnd"/>
      <w:r>
        <w:rPr>
          <w:rFonts w:ascii="Tahoma" w:hAnsi="Tahoma"/>
          <w:sz w:val="20"/>
          <w:szCs w:val="20"/>
        </w:rPr>
        <w:t xml:space="preserve"> of the </w:t>
      </w:r>
      <w:proofErr w:type="spellStart"/>
      <w:r>
        <w:rPr>
          <w:rFonts w:ascii="Tahoma" w:hAnsi="Tahoma"/>
          <w:sz w:val="20"/>
          <w:szCs w:val="20"/>
        </w:rPr>
        <w:t>activities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services</w:t>
      </w:r>
      <w:proofErr w:type="spellEnd"/>
      <w:r>
        <w:rPr>
          <w:rFonts w:ascii="Tahoma" w:hAnsi="Tahoma"/>
          <w:sz w:val="20"/>
          <w:szCs w:val="20"/>
        </w:rPr>
        <w:t xml:space="preserve"> of </w:t>
      </w:r>
      <w:proofErr w:type="spellStart"/>
      <w:r>
        <w:rPr>
          <w:rFonts w:ascii="Tahoma" w:hAnsi="Tahoma"/>
          <w:sz w:val="20"/>
          <w:szCs w:val="20"/>
        </w:rPr>
        <w:t>other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departments</w:t>
      </w:r>
      <w:proofErr w:type="spellEnd"/>
    </w:p>
    <w:p w14:paraId="47DDFE54" w14:textId="77777777" w:rsidR="00F371A9" w:rsidRDefault="00924A07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Environmental </w:t>
      </w:r>
      <w:proofErr w:type="spellStart"/>
      <w:r>
        <w:rPr>
          <w:rFonts w:ascii="Tahoma" w:hAnsi="Tahoma"/>
          <w:sz w:val="20"/>
          <w:szCs w:val="20"/>
        </w:rPr>
        <w:t>consideration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environmental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best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practice</w:t>
      </w:r>
      <w:proofErr w:type="spellEnd"/>
      <w:r>
        <w:rPr>
          <w:rFonts w:ascii="Tahoma" w:hAnsi="Tahoma"/>
          <w:sz w:val="20"/>
          <w:szCs w:val="20"/>
        </w:rPr>
        <w:t xml:space="preserve"> is the </w:t>
      </w:r>
      <w:proofErr w:type="spellStart"/>
      <w:r>
        <w:rPr>
          <w:rFonts w:ascii="Tahoma" w:hAnsi="Tahoma"/>
          <w:sz w:val="20"/>
          <w:szCs w:val="20"/>
        </w:rPr>
        <w:t>responsibility</w:t>
      </w:r>
      <w:proofErr w:type="spellEnd"/>
      <w:r>
        <w:rPr>
          <w:rFonts w:ascii="Tahoma" w:hAnsi="Tahoma"/>
          <w:sz w:val="20"/>
          <w:szCs w:val="20"/>
        </w:rPr>
        <w:t xml:space="preserve"> of all Students’ Union staff</w:t>
      </w:r>
    </w:p>
    <w:p w14:paraId="2A72A6B2" w14:textId="77777777" w:rsidR="00F371A9" w:rsidRDefault="00924A07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To </w:t>
      </w:r>
      <w:proofErr w:type="spellStart"/>
      <w:r>
        <w:rPr>
          <w:rFonts w:ascii="Tahoma" w:hAnsi="Tahoma"/>
          <w:sz w:val="20"/>
          <w:szCs w:val="20"/>
        </w:rPr>
        <w:t>contribute</w:t>
      </w:r>
      <w:proofErr w:type="spellEnd"/>
      <w:r>
        <w:rPr>
          <w:rFonts w:ascii="Tahoma" w:hAnsi="Tahoma"/>
          <w:sz w:val="20"/>
          <w:szCs w:val="20"/>
        </w:rPr>
        <w:t xml:space="preserve"> to Union </w:t>
      </w:r>
      <w:proofErr w:type="spellStart"/>
      <w:r>
        <w:rPr>
          <w:rFonts w:ascii="Tahoma" w:hAnsi="Tahoma"/>
          <w:sz w:val="20"/>
          <w:szCs w:val="20"/>
        </w:rPr>
        <w:t>projects</w:t>
      </w:r>
      <w:proofErr w:type="spellEnd"/>
      <w:r>
        <w:rPr>
          <w:rFonts w:ascii="Tahoma" w:hAnsi="Tahoma"/>
          <w:sz w:val="20"/>
          <w:szCs w:val="20"/>
        </w:rPr>
        <w:t xml:space="preserve"> and </w:t>
      </w:r>
      <w:proofErr w:type="spellStart"/>
      <w:r>
        <w:rPr>
          <w:rFonts w:ascii="Tahoma" w:hAnsi="Tahoma"/>
          <w:sz w:val="20"/>
          <w:szCs w:val="20"/>
        </w:rPr>
        <w:t>participate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working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groups</w:t>
      </w:r>
      <w:proofErr w:type="spellEnd"/>
    </w:p>
    <w:p w14:paraId="0B71CDC3" w14:textId="77777777" w:rsidR="00F371A9" w:rsidRDefault="00924A07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To </w:t>
      </w:r>
      <w:proofErr w:type="spellStart"/>
      <w:r>
        <w:rPr>
          <w:rFonts w:ascii="Tahoma" w:hAnsi="Tahoma"/>
          <w:sz w:val="20"/>
          <w:szCs w:val="20"/>
        </w:rPr>
        <w:t>demonstrate</w:t>
      </w:r>
      <w:proofErr w:type="spellEnd"/>
      <w:r>
        <w:rPr>
          <w:rFonts w:ascii="Tahoma" w:hAnsi="Tahoma"/>
          <w:sz w:val="20"/>
          <w:szCs w:val="20"/>
        </w:rPr>
        <w:t xml:space="preserve"> Students’ Union </w:t>
      </w:r>
      <w:proofErr w:type="spellStart"/>
      <w:r>
        <w:rPr>
          <w:rFonts w:ascii="Tahoma" w:hAnsi="Tahoma"/>
          <w:sz w:val="20"/>
          <w:szCs w:val="20"/>
        </w:rPr>
        <w:t>behaviours</w:t>
      </w:r>
      <w:proofErr w:type="spellEnd"/>
      <w:r>
        <w:rPr>
          <w:rFonts w:ascii="Tahoma" w:hAnsi="Tahoma"/>
          <w:sz w:val="20"/>
          <w:szCs w:val="20"/>
        </w:rPr>
        <w:t xml:space="preserve"> &amp; </w:t>
      </w:r>
      <w:proofErr w:type="spellStart"/>
      <w:r>
        <w:rPr>
          <w:rFonts w:ascii="Tahoma" w:hAnsi="Tahoma"/>
          <w:sz w:val="20"/>
          <w:szCs w:val="20"/>
        </w:rPr>
        <w:t>standards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in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daily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working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life</w:t>
      </w:r>
      <w:proofErr w:type="spellEnd"/>
    </w:p>
    <w:p w14:paraId="27EF762D" w14:textId="77777777" w:rsidR="00F371A9" w:rsidRDefault="00F371A9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28956900" w14:textId="77777777" w:rsidR="00F371A9" w:rsidRDefault="00F371A9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06E9F7E0" w14:textId="77777777" w:rsidR="00F371A9" w:rsidRDefault="00924A07">
      <w:pPr>
        <w:jc w:val="both"/>
        <w:rPr>
          <w:rFonts w:ascii="Tahoma" w:eastAsia="Tahoma" w:hAnsi="Tahoma" w:cs="Tahoma"/>
          <w:b/>
          <w:sz w:val="20"/>
          <w:szCs w:val="20"/>
        </w:rPr>
      </w:pPr>
      <w:proofErr w:type="spellStart"/>
      <w:r>
        <w:rPr>
          <w:rFonts w:ascii="Tahoma" w:hAnsi="Tahoma"/>
          <w:b/>
          <w:sz w:val="20"/>
          <w:szCs w:val="20"/>
        </w:rPr>
        <w:t>Changes</w:t>
      </w:r>
      <w:proofErr w:type="spellEnd"/>
      <w:r>
        <w:rPr>
          <w:rFonts w:ascii="Tahoma" w:hAnsi="Tahoma"/>
          <w:b/>
          <w:sz w:val="20"/>
          <w:szCs w:val="20"/>
        </w:rPr>
        <w:t xml:space="preserve"> to Job </w:t>
      </w:r>
      <w:proofErr w:type="spellStart"/>
      <w:r>
        <w:rPr>
          <w:rFonts w:ascii="Tahoma" w:hAnsi="Tahoma"/>
          <w:b/>
          <w:sz w:val="20"/>
          <w:szCs w:val="20"/>
        </w:rPr>
        <w:t>Description</w:t>
      </w:r>
      <w:proofErr w:type="spellEnd"/>
    </w:p>
    <w:p w14:paraId="58D6FBCE" w14:textId="77777777" w:rsidR="00F371A9" w:rsidRDefault="00924A07">
      <w:pPr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This</w:t>
      </w:r>
      <w:proofErr w:type="spellEnd"/>
      <w:r>
        <w:rPr>
          <w:rFonts w:ascii="Tahoma" w:hAnsi="Tahoma"/>
          <w:sz w:val="20"/>
          <w:szCs w:val="20"/>
        </w:rPr>
        <w:t xml:space="preserve"> job </w:t>
      </w:r>
      <w:proofErr w:type="spellStart"/>
      <w:r>
        <w:rPr>
          <w:rFonts w:ascii="Tahoma" w:hAnsi="Tahoma"/>
          <w:sz w:val="20"/>
          <w:szCs w:val="20"/>
        </w:rPr>
        <w:t>description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may</w:t>
      </w:r>
      <w:proofErr w:type="spellEnd"/>
      <w:r>
        <w:rPr>
          <w:rFonts w:ascii="Tahoma" w:hAnsi="Tahoma"/>
          <w:sz w:val="20"/>
          <w:szCs w:val="20"/>
        </w:rPr>
        <w:t xml:space="preserve"> be </w:t>
      </w:r>
      <w:proofErr w:type="spellStart"/>
      <w:r>
        <w:rPr>
          <w:rFonts w:ascii="Tahoma" w:hAnsi="Tahoma"/>
          <w:sz w:val="20"/>
          <w:szCs w:val="20"/>
        </w:rPr>
        <w:t>subject</w:t>
      </w:r>
      <w:proofErr w:type="spellEnd"/>
      <w:r>
        <w:rPr>
          <w:rFonts w:ascii="Tahoma" w:hAnsi="Tahoma"/>
          <w:sz w:val="20"/>
          <w:szCs w:val="20"/>
        </w:rPr>
        <w:t xml:space="preserve"> to </w:t>
      </w:r>
      <w:proofErr w:type="spellStart"/>
      <w:r>
        <w:rPr>
          <w:rFonts w:ascii="Tahoma" w:hAnsi="Tahoma"/>
          <w:sz w:val="20"/>
          <w:szCs w:val="20"/>
        </w:rPr>
        <w:t>modification</w:t>
      </w:r>
      <w:proofErr w:type="spellEnd"/>
      <w:r>
        <w:rPr>
          <w:rFonts w:ascii="Tahoma" w:hAnsi="Tahoma"/>
          <w:sz w:val="20"/>
          <w:szCs w:val="20"/>
        </w:rPr>
        <w:t xml:space="preserve"> or </w:t>
      </w:r>
      <w:proofErr w:type="spellStart"/>
      <w:r>
        <w:rPr>
          <w:rFonts w:ascii="Tahoma" w:hAnsi="Tahoma"/>
          <w:sz w:val="20"/>
          <w:szCs w:val="20"/>
        </w:rPr>
        <w:t>amendment</w:t>
      </w:r>
      <w:proofErr w:type="spellEnd"/>
      <w:r>
        <w:rPr>
          <w:rFonts w:ascii="Tahoma" w:hAnsi="Tahoma"/>
          <w:sz w:val="20"/>
          <w:szCs w:val="20"/>
        </w:rPr>
        <w:t xml:space="preserve"> at </w:t>
      </w:r>
      <w:proofErr w:type="spellStart"/>
      <w:r>
        <w:rPr>
          <w:rFonts w:ascii="Tahoma" w:hAnsi="Tahoma"/>
          <w:sz w:val="20"/>
          <w:szCs w:val="20"/>
        </w:rPr>
        <w:t>any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time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following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consultation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with</w:t>
      </w:r>
      <w:proofErr w:type="spellEnd"/>
      <w:r>
        <w:rPr>
          <w:rFonts w:ascii="Tahoma" w:hAnsi="Tahoma"/>
          <w:sz w:val="20"/>
          <w:szCs w:val="20"/>
        </w:rPr>
        <w:t xml:space="preserve"> the post </w:t>
      </w:r>
      <w:proofErr w:type="spellStart"/>
      <w:r>
        <w:rPr>
          <w:rFonts w:ascii="Tahoma" w:hAnsi="Tahoma"/>
          <w:sz w:val="20"/>
          <w:szCs w:val="20"/>
        </w:rPr>
        <w:t>holder</w:t>
      </w:r>
      <w:proofErr w:type="spellEnd"/>
      <w:r>
        <w:rPr>
          <w:rFonts w:ascii="Tahoma" w:hAnsi="Tahoma"/>
          <w:sz w:val="20"/>
          <w:szCs w:val="20"/>
        </w:rPr>
        <w:t xml:space="preserve">. </w:t>
      </w:r>
    </w:p>
    <w:p w14:paraId="4A86E6DA" w14:textId="77777777" w:rsidR="00F371A9" w:rsidRDefault="00F371A9">
      <w:pPr>
        <w:jc w:val="both"/>
        <w:rPr>
          <w:rFonts w:ascii="Tahoma" w:eastAsia="Tahoma" w:hAnsi="Tahoma" w:cs="Tahoma"/>
          <w:sz w:val="20"/>
          <w:szCs w:val="20"/>
        </w:rPr>
      </w:pPr>
    </w:p>
    <w:p w14:paraId="34530AF1" w14:textId="77777777" w:rsidR="00F371A9" w:rsidRDefault="00924A07">
      <w:pPr>
        <w:jc w:val="both"/>
        <w:rPr>
          <w:rFonts w:ascii="Tahoma" w:eastAsia="Tahoma" w:hAnsi="Tahoma" w:cs="Tahoma"/>
          <w:i/>
          <w:sz w:val="20"/>
          <w:szCs w:val="20"/>
        </w:rPr>
      </w:pPr>
      <w:proofErr w:type="spellStart"/>
      <w:r>
        <w:rPr>
          <w:rFonts w:ascii="Tahoma" w:hAnsi="Tahoma"/>
          <w:i/>
          <w:sz w:val="20"/>
          <w:szCs w:val="20"/>
        </w:rPr>
        <w:t>This</w:t>
      </w:r>
      <w:proofErr w:type="spellEnd"/>
      <w:r>
        <w:rPr>
          <w:rFonts w:ascii="Tahoma" w:hAnsi="Tahoma"/>
          <w:i/>
          <w:sz w:val="20"/>
          <w:szCs w:val="20"/>
        </w:rPr>
        <w:t xml:space="preserve"> job </w:t>
      </w:r>
      <w:proofErr w:type="spellStart"/>
      <w:r>
        <w:rPr>
          <w:rFonts w:ascii="Tahoma" w:hAnsi="Tahoma"/>
          <w:i/>
          <w:sz w:val="20"/>
          <w:szCs w:val="20"/>
        </w:rPr>
        <w:t>description</w:t>
      </w:r>
      <w:proofErr w:type="spellEnd"/>
      <w:r>
        <w:rPr>
          <w:rFonts w:ascii="Tahoma" w:hAnsi="Tahoma"/>
          <w:i/>
          <w:sz w:val="20"/>
          <w:szCs w:val="20"/>
        </w:rPr>
        <w:t xml:space="preserve"> is not </w:t>
      </w:r>
      <w:proofErr w:type="spellStart"/>
      <w:r>
        <w:rPr>
          <w:rFonts w:ascii="Tahoma" w:hAnsi="Tahoma"/>
          <w:i/>
          <w:sz w:val="20"/>
          <w:szCs w:val="20"/>
        </w:rPr>
        <w:t>intended</w:t>
      </w:r>
      <w:proofErr w:type="spellEnd"/>
      <w:r>
        <w:rPr>
          <w:rFonts w:ascii="Tahoma" w:hAnsi="Tahoma"/>
          <w:i/>
          <w:sz w:val="20"/>
          <w:szCs w:val="20"/>
        </w:rPr>
        <w:t xml:space="preserve"> to be </w:t>
      </w:r>
      <w:proofErr w:type="spellStart"/>
      <w:r>
        <w:rPr>
          <w:rFonts w:ascii="Tahoma" w:hAnsi="Tahoma"/>
          <w:i/>
          <w:sz w:val="20"/>
          <w:szCs w:val="20"/>
        </w:rPr>
        <w:t>an</w:t>
      </w:r>
      <w:proofErr w:type="spellEnd"/>
      <w:r>
        <w:rPr>
          <w:rFonts w:ascii="Tahoma" w:hAnsi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/>
          <w:i/>
          <w:sz w:val="20"/>
          <w:szCs w:val="20"/>
        </w:rPr>
        <w:t>exhaustive</w:t>
      </w:r>
      <w:proofErr w:type="spellEnd"/>
      <w:r>
        <w:rPr>
          <w:rFonts w:ascii="Tahoma" w:hAnsi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/>
          <w:i/>
          <w:sz w:val="20"/>
          <w:szCs w:val="20"/>
        </w:rPr>
        <w:t>list</w:t>
      </w:r>
      <w:proofErr w:type="spellEnd"/>
      <w:r>
        <w:rPr>
          <w:rFonts w:ascii="Tahoma" w:hAnsi="Tahoma"/>
          <w:i/>
          <w:sz w:val="20"/>
          <w:szCs w:val="20"/>
        </w:rPr>
        <w:t xml:space="preserve"> of </w:t>
      </w:r>
      <w:proofErr w:type="spellStart"/>
      <w:r>
        <w:rPr>
          <w:rFonts w:ascii="Tahoma" w:hAnsi="Tahoma"/>
          <w:i/>
          <w:sz w:val="20"/>
          <w:szCs w:val="20"/>
        </w:rPr>
        <w:t>tasks</w:t>
      </w:r>
      <w:proofErr w:type="spellEnd"/>
      <w:r>
        <w:rPr>
          <w:rFonts w:ascii="Tahoma" w:hAnsi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/>
          <w:i/>
          <w:sz w:val="20"/>
          <w:szCs w:val="20"/>
        </w:rPr>
        <w:t>carried</w:t>
      </w:r>
      <w:proofErr w:type="spellEnd"/>
      <w:r>
        <w:rPr>
          <w:rFonts w:ascii="Tahoma" w:hAnsi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/>
          <w:i/>
          <w:sz w:val="20"/>
          <w:szCs w:val="20"/>
        </w:rPr>
        <w:t>out</w:t>
      </w:r>
      <w:proofErr w:type="spellEnd"/>
      <w:r>
        <w:rPr>
          <w:rFonts w:ascii="Tahoma" w:hAnsi="Tahoma"/>
          <w:i/>
          <w:sz w:val="20"/>
          <w:szCs w:val="20"/>
        </w:rPr>
        <w:t xml:space="preserve"> by the post </w:t>
      </w:r>
      <w:proofErr w:type="spellStart"/>
      <w:r>
        <w:rPr>
          <w:rFonts w:ascii="Tahoma" w:hAnsi="Tahoma"/>
          <w:i/>
          <w:sz w:val="20"/>
          <w:szCs w:val="20"/>
        </w:rPr>
        <w:t>holder</w:t>
      </w:r>
      <w:proofErr w:type="spellEnd"/>
      <w:r>
        <w:rPr>
          <w:rFonts w:ascii="Tahoma" w:hAnsi="Tahoma"/>
          <w:i/>
          <w:sz w:val="20"/>
          <w:szCs w:val="20"/>
        </w:rPr>
        <w:t xml:space="preserve">. It does, </w:t>
      </w:r>
      <w:proofErr w:type="spellStart"/>
      <w:r>
        <w:rPr>
          <w:rFonts w:ascii="Tahoma" w:hAnsi="Tahoma"/>
          <w:i/>
          <w:sz w:val="20"/>
          <w:szCs w:val="20"/>
        </w:rPr>
        <w:t>however</w:t>
      </w:r>
      <w:proofErr w:type="spellEnd"/>
      <w:r>
        <w:rPr>
          <w:rFonts w:ascii="Tahoma" w:hAnsi="Tahoma"/>
          <w:i/>
          <w:sz w:val="20"/>
          <w:szCs w:val="20"/>
        </w:rPr>
        <w:t xml:space="preserve">, set </w:t>
      </w:r>
      <w:proofErr w:type="spellStart"/>
      <w:r>
        <w:rPr>
          <w:rFonts w:ascii="Tahoma" w:hAnsi="Tahoma"/>
          <w:i/>
          <w:sz w:val="20"/>
          <w:szCs w:val="20"/>
        </w:rPr>
        <w:t>out</w:t>
      </w:r>
      <w:proofErr w:type="spellEnd"/>
      <w:r>
        <w:rPr>
          <w:rFonts w:ascii="Tahoma" w:hAnsi="Tahoma"/>
          <w:i/>
          <w:sz w:val="20"/>
          <w:szCs w:val="20"/>
        </w:rPr>
        <w:t xml:space="preserve"> the main </w:t>
      </w:r>
      <w:proofErr w:type="spellStart"/>
      <w:r>
        <w:rPr>
          <w:rFonts w:ascii="Tahoma" w:hAnsi="Tahoma"/>
          <w:i/>
          <w:sz w:val="20"/>
          <w:szCs w:val="20"/>
        </w:rPr>
        <w:t>expectations</w:t>
      </w:r>
      <w:proofErr w:type="spellEnd"/>
      <w:r>
        <w:rPr>
          <w:rFonts w:ascii="Tahoma" w:hAnsi="Tahoma"/>
          <w:i/>
          <w:sz w:val="20"/>
          <w:szCs w:val="20"/>
        </w:rPr>
        <w:t xml:space="preserve"> of the Union </w:t>
      </w:r>
      <w:proofErr w:type="spellStart"/>
      <w:r>
        <w:rPr>
          <w:rFonts w:ascii="Tahoma" w:hAnsi="Tahoma"/>
          <w:i/>
          <w:sz w:val="20"/>
          <w:szCs w:val="20"/>
        </w:rPr>
        <w:t>in</w:t>
      </w:r>
      <w:proofErr w:type="spellEnd"/>
      <w:r>
        <w:rPr>
          <w:rFonts w:ascii="Tahoma" w:hAnsi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/>
          <w:i/>
          <w:sz w:val="20"/>
          <w:szCs w:val="20"/>
        </w:rPr>
        <w:t>relation</w:t>
      </w:r>
      <w:proofErr w:type="spellEnd"/>
      <w:r>
        <w:rPr>
          <w:rFonts w:ascii="Tahoma" w:hAnsi="Tahoma"/>
          <w:i/>
          <w:sz w:val="20"/>
          <w:szCs w:val="20"/>
        </w:rPr>
        <w:t xml:space="preserve"> to the post </w:t>
      </w:r>
      <w:proofErr w:type="spellStart"/>
      <w:r>
        <w:rPr>
          <w:rFonts w:ascii="Tahoma" w:hAnsi="Tahoma"/>
          <w:i/>
          <w:sz w:val="20"/>
          <w:szCs w:val="20"/>
        </w:rPr>
        <w:t>holder’s</w:t>
      </w:r>
      <w:proofErr w:type="spellEnd"/>
      <w:r>
        <w:rPr>
          <w:rFonts w:ascii="Tahoma" w:hAnsi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/>
          <w:i/>
          <w:sz w:val="20"/>
          <w:szCs w:val="20"/>
        </w:rPr>
        <w:t>duties</w:t>
      </w:r>
      <w:proofErr w:type="spellEnd"/>
      <w:r>
        <w:rPr>
          <w:rFonts w:ascii="Tahoma" w:hAnsi="Tahoma"/>
          <w:i/>
          <w:sz w:val="20"/>
          <w:szCs w:val="20"/>
        </w:rPr>
        <w:t xml:space="preserve"> and </w:t>
      </w:r>
      <w:proofErr w:type="spellStart"/>
      <w:r>
        <w:rPr>
          <w:rFonts w:ascii="Tahoma" w:hAnsi="Tahoma"/>
          <w:i/>
          <w:sz w:val="20"/>
          <w:szCs w:val="20"/>
        </w:rPr>
        <w:t>responsibilities</w:t>
      </w:r>
      <w:proofErr w:type="spellEnd"/>
      <w:r>
        <w:rPr>
          <w:rFonts w:ascii="Tahoma" w:hAnsi="Tahoma"/>
          <w:i/>
          <w:sz w:val="20"/>
          <w:szCs w:val="20"/>
        </w:rPr>
        <w:t xml:space="preserve"> and the post </w:t>
      </w:r>
      <w:proofErr w:type="spellStart"/>
      <w:r>
        <w:rPr>
          <w:rFonts w:ascii="Tahoma" w:hAnsi="Tahoma"/>
          <w:i/>
          <w:sz w:val="20"/>
          <w:szCs w:val="20"/>
        </w:rPr>
        <w:t>holder</w:t>
      </w:r>
      <w:proofErr w:type="spellEnd"/>
      <w:r>
        <w:rPr>
          <w:rFonts w:ascii="Tahoma" w:hAnsi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/>
          <w:i/>
          <w:sz w:val="20"/>
          <w:szCs w:val="20"/>
        </w:rPr>
        <w:t>may</w:t>
      </w:r>
      <w:proofErr w:type="spellEnd"/>
      <w:r>
        <w:rPr>
          <w:rFonts w:ascii="Tahoma" w:hAnsi="Tahoma"/>
          <w:i/>
          <w:sz w:val="20"/>
          <w:szCs w:val="20"/>
        </w:rPr>
        <w:t xml:space="preserve"> be </w:t>
      </w:r>
      <w:proofErr w:type="spellStart"/>
      <w:r>
        <w:rPr>
          <w:rFonts w:ascii="Tahoma" w:hAnsi="Tahoma"/>
          <w:i/>
          <w:sz w:val="20"/>
          <w:szCs w:val="20"/>
        </w:rPr>
        <w:t>expected</w:t>
      </w:r>
      <w:proofErr w:type="spellEnd"/>
      <w:r>
        <w:rPr>
          <w:rFonts w:ascii="Tahoma" w:hAnsi="Tahoma"/>
          <w:i/>
          <w:sz w:val="20"/>
          <w:szCs w:val="20"/>
        </w:rPr>
        <w:t xml:space="preserve"> to </w:t>
      </w:r>
      <w:proofErr w:type="spellStart"/>
      <w:r>
        <w:rPr>
          <w:rFonts w:ascii="Tahoma" w:hAnsi="Tahoma"/>
          <w:i/>
          <w:sz w:val="20"/>
          <w:szCs w:val="20"/>
        </w:rPr>
        <w:t>undertake</w:t>
      </w:r>
      <w:proofErr w:type="spellEnd"/>
      <w:r>
        <w:rPr>
          <w:rFonts w:ascii="Tahoma" w:hAnsi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/>
          <w:i/>
          <w:sz w:val="20"/>
          <w:szCs w:val="20"/>
        </w:rPr>
        <w:t>alternative</w:t>
      </w:r>
      <w:proofErr w:type="spellEnd"/>
      <w:r>
        <w:rPr>
          <w:rFonts w:ascii="Tahoma" w:hAnsi="Tahoma"/>
          <w:i/>
          <w:sz w:val="20"/>
          <w:szCs w:val="20"/>
        </w:rPr>
        <w:t>/</w:t>
      </w:r>
      <w:proofErr w:type="spellStart"/>
      <w:r>
        <w:rPr>
          <w:rFonts w:ascii="Tahoma" w:hAnsi="Tahoma"/>
          <w:i/>
          <w:sz w:val="20"/>
          <w:szCs w:val="20"/>
        </w:rPr>
        <w:t>additional</w:t>
      </w:r>
      <w:proofErr w:type="spellEnd"/>
      <w:r>
        <w:rPr>
          <w:rFonts w:ascii="Tahoma" w:hAnsi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/>
          <w:i/>
          <w:sz w:val="20"/>
          <w:szCs w:val="20"/>
        </w:rPr>
        <w:t>work</w:t>
      </w:r>
      <w:proofErr w:type="spellEnd"/>
      <w:r>
        <w:rPr>
          <w:rFonts w:ascii="Tahoma" w:hAnsi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/>
          <w:i/>
          <w:sz w:val="20"/>
          <w:szCs w:val="20"/>
        </w:rPr>
        <w:t>commensurate</w:t>
      </w:r>
      <w:proofErr w:type="spellEnd"/>
      <w:r>
        <w:rPr>
          <w:rFonts w:ascii="Tahoma" w:hAnsi="Tahoma"/>
          <w:i/>
          <w:sz w:val="20"/>
          <w:szCs w:val="20"/>
        </w:rPr>
        <w:t xml:space="preserve"> to the </w:t>
      </w:r>
      <w:proofErr w:type="spellStart"/>
      <w:r>
        <w:rPr>
          <w:rFonts w:ascii="Tahoma" w:hAnsi="Tahoma"/>
          <w:i/>
          <w:sz w:val="20"/>
          <w:szCs w:val="20"/>
        </w:rPr>
        <w:t>pay</w:t>
      </w:r>
      <w:proofErr w:type="spellEnd"/>
      <w:r>
        <w:rPr>
          <w:rFonts w:ascii="Tahoma" w:hAnsi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/>
          <w:i/>
          <w:sz w:val="20"/>
          <w:szCs w:val="20"/>
        </w:rPr>
        <w:t>grade</w:t>
      </w:r>
      <w:proofErr w:type="spellEnd"/>
      <w:r>
        <w:rPr>
          <w:rFonts w:ascii="Tahoma" w:hAnsi="Tahoma"/>
          <w:i/>
          <w:sz w:val="20"/>
          <w:szCs w:val="20"/>
        </w:rPr>
        <w:t>.</w:t>
      </w:r>
    </w:p>
    <w:p w14:paraId="70D79FE8" w14:textId="77777777" w:rsidR="00F371A9" w:rsidRDefault="00F371A9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1B1E77C0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7AE4CCF3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36977C11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6C7F6054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6D9F73A5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192467F8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24B565A5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5E092888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2064CF16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56694520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1F8DB711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1AB4C3DF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23CAFA6F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3CF6458C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4ED6E1CD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24A15C6D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5D638B1A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4EDC458D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73651BA5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08E27897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7338DED7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67C9E1D4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46E96871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03589C82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7978D874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2C14C0F2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333ABF7C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6FD0BB08" w14:textId="77777777" w:rsidR="00F371A9" w:rsidRDefault="00F371A9">
      <w:pPr>
        <w:spacing w:before="240" w:after="240"/>
        <w:rPr>
          <w:rFonts w:ascii="Tahoma" w:eastAsia="Tahoma" w:hAnsi="Tahoma" w:cs="Tahoma"/>
          <w:sz w:val="20"/>
          <w:szCs w:val="20"/>
          <w:highlight w:val="yellow"/>
        </w:rPr>
      </w:pPr>
    </w:p>
    <w:p w14:paraId="35A40A95" w14:textId="77777777" w:rsidR="00F371A9" w:rsidRDefault="00924A07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PERSON SPECIFICATION – WELSH TRANSLATOR INTERN</w:t>
      </w:r>
    </w:p>
    <w:p w14:paraId="7136C686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559"/>
        <w:gridCol w:w="1418"/>
        <w:gridCol w:w="1281"/>
      </w:tblGrid>
      <w:tr w:rsidR="00F371A9" w14:paraId="375517C9" w14:textId="77777777" w:rsidTr="003E3C69">
        <w:tc>
          <w:tcPr>
            <w:tcW w:w="5240" w:type="dxa"/>
            <w:tcBorders>
              <w:bottom w:val="single" w:sz="4" w:space="0" w:color="000000"/>
            </w:tcBorders>
            <w:shd w:val="clear" w:color="auto" w:fill="A0A0A0"/>
          </w:tcPr>
          <w:p w14:paraId="5D6AFF0F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CRITERIA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0A0A0"/>
          </w:tcPr>
          <w:p w14:paraId="6CC7D05E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Requirement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0A0A0"/>
          </w:tcPr>
          <w:p w14:paraId="489191E5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</w:tcBorders>
            <w:shd w:val="clear" w:color="auto" w:fill="A0A0A0"/>
          </w:tcPr>
          <w:p w14:paraId="1396DFD3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Interview</w:t>
            </w:r>
            <w:proofErr w:type="spellEnd"/>
          </w:p>
          <w:p w14:paraId="1E156F21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Day</w:t>
            </w:r>
          </w:p>
        </w:tc>
      </w:tr>
      <w:tr w:rsidR="00F371A9" w14:paraId="4C589E10" w14:textId="77777777" w:rsidTr="003E3C69">
        <w:tc>
          <w:tcPr>
            <w:tcW w:w="5240" w:type="dxa"/>
            <w:shd w:val="clear" w:color="auto" w:fill="E0E0E0"/>
          </w:tcPr>
          <w:p w14:paraId="567E48D8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QUALIFICATIONS</w:t>
            </w:r>
          </w:p>
        </w:tc>
        <w:tc>
          <w:tcPr>
            <w:tcW w:w="1559" w:type="dxa"/>
            <w:shd w:val="clear" w:color="auto" w:fill="E0E0E0"/>
          </w:tcPr>
          <w:p w14:paraId="45BD639B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</w:tcPr>
          <w:p w14:paraId="0DA302AF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41AAB117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F371A9" w14:paraId="2C6530F1" w14:textId="77777777" w:rsidTr="003E3C69">
        <w:tc>
          <w:tcPr>
            <w:tcW w:w="5240" w:type="dxa"/>
          </w:tcPr>
          <w:p w14:paraId="7EB4BC6D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degree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Welsh </w:t>
            </w:r>
          </w:p>
        </w:tc>
        <w:tc>
          <w:tcPr>
            <w:tcW w:w="1559" w:type="dxa"/>
          </w:tcPr>
          <w:p w14:paraId="76ADA206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7E2DA6E7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3868ED52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47B88CA7" w14:textId="77777777" w:rsidTr="003E3C69">
        <w:tc>
          <w:tcPr>
            <w:tcW w:w="5240" w:type="dxa"/>
            <w:shd w:val="clear" w:color="auto" w:fill="E0E0E0"/>
          </w:tcPr>
          <w:p w14:paraId="41135256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EXPERIENCE</w:t>
            </w:r>
          </w:p>
        </w:tc>
        <w:tc>
          <w:tcPr>
            <w:tcW w:w="1559" w:type="dxa"/>
            <w:shd w:val="clear" w:color="auto" w:fill="E0E0E0"/>
          </w:tcPr>
          <w:p w14:paraId="1D4A7D58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</w:tcPr>
          <w:p w14:paraId="4DB7531D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0CFC5794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5E03BF10" w14:textId="77777777" w:rsidTr="003E3C69">
        <w:tc>
          <w:tcPr>
            <w:tcW w:w="5240" w:type="dxa"/>
          </w:tcPr>
          <w:p w14:paraId="0DF8ABE0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Proven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skills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translating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reports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documents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7E6759D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7F3AB537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0A46ED21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15C6C46D" w14:textId="77777777" w:rsidTr="003E3C69">
        <w:tc>
          <w:tcPr>
            <w:tcW w:w="5240" w:type="dxa"/>
            <w:tcBorders>
              <w:bottom w:val="single" w:sz="4" w:space="0" w:color="000000"/>
            </w:tcBorders>
          </w:tcPr>
          <w:p w14:paraId="50C5ABDE" w14:textId="77777777" w:rsidR="00F371A9" w:rsidRDefault="00924A07">
            <w:pPr>
              <w:shd w:val="clear" w:color="auto" w:fill="FFFFFF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Experience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basic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administration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organisation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clerical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duties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office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procedures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A5F426F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Desirable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3846D8C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14:paraId="4A6B69CD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5B3A26B1" w14:textId="77777777" w:rsidTr="003E3C69">
        <w:tc>
          <w:tcPr>
            <w:tcW w:w="5240" w:type="dxa"/>
            <w:shd w:val="clear" w:color="auto" w:fill="E0E0E0"/>
          </w:tcPr>
          <w:p w14:paraId="056A531B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KNOWLEDGE</w:t>
            </w:r>
          </w:p>
        </w:tc>
        <w:tc>
          <w:tcPr>
            <w:tcW w:w="1559" w:type="dxa"/>
            <w:shd w:val="clear" w:color="auto" w:fill="E0E0E0"/>
          </w:tcPr>
          <w:p w14:paraId="5B02ED8D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</w:tcPr>
          <w:p w14:paraId="1A6023A6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75446095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45601A18" w14:textId="77777777" w:rsidTr="003E3C69">
        <w:trPr>
          <w:trHeight w:val="638"/>
        </w:trPr>
        <w:tc>
          <w:tcPr>
            <w:tcW w:w="5240" w:type="dxa"/>
            <w:tcBorders>
              <w:bottom w:val="single" w:sz="4" w:space="0" w:color="000000"/>
            </w:tcBorders>
          </w:tcPr>
          <w:p w14:paraId="60EB4A29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IT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competency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with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proficiency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use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of Microsoft Outlook and Word, and a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working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understanding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of Excel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D88FC62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B470E3F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14:paraId="7FFA6E22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28A2CD6E" w14:textId="77777777" w:rsidTr="003E3C69">
        <w:trPr>
          <w:trHeight w:val="315"/>
        </w:trPr>
        <w:tc>
          <w:tcPr>
            <w:tcW w:w="5240" w:type="dxa"/>
            <w:tcBorders>
              <w:bottom w:val="single" w:sz="4" w:space="0" w:color="000000"/>
            </w:tcBorders>
          </w:tcPr>
          <w:p w14:paraId="12D5DB6B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knowledge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administrative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systems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understanding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translation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memory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software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14F6366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Desirable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DA51D7D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14:paraId="526931A8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5DE96480" w14:textId="77777777" w:rsidTr="003E3C69">
        <w:trPr>
          <w:trHeight w:val="273"/>
        </w:trPr>
        <w:tc>
          <w:tcPr>
            <w:tcW w:w="5240" w:type="dxa"/>
            <w:shd w:val="clear" w:color="auto" w:fill="E0E0E0"/>
          </w:tcPr>
          <w:p w14:paraId="08AFAECF" w14:textId="77777777" w:rsidR="00F371A9" w:rsidRDefault="00924A07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ATTRIBUTES &amp; SKILLS</w:t>
            </w:r>
          </w:p>
        </w:tc>
        <w:tc>
          <w:tcPr>
            <w:tcW w:w="1559" w:type="dxa"/>
            <w:shd w:val="clear" w:color="auto" w:fill="E0E0E0"/>
          </w:tcPr>
          <w:p w14:paraId="56D1F75E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</w:tcPr>
          <w:p w14:paraId="500BA584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69D9A705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20B0F7C7" w14:textId="77777777" w:rsidTr="003E3C69">
        <w:trPr>
          <w:trHeight w:val="304"/>
        </w:trPr>
        <w:tc>
          <w:tcPr>
            <w:tcW w:w="5240" w:type="dxa"/>
          </w:tcPr>
          <w:p w14:paraId="5DC15BBD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Excellent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verbal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written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communication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skills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DE9484F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5987F90E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506A7FAD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3D7AAF6E" w14:textId="77777777" w:rsidTr="003E3C69">
        <w:trPr>
          <w:trHeight w:val="304"/>
        </w:trPr>
        <w:tc>
          <w:tcPr>
            <w:tcW w:w="5240" w:type="dxa"/>
          </w:tcPr>
          <w:p w14:paraId="401E3E4C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communicate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through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medium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of Welsh</w:t>
            </w:r>
          </w:p>
        </w:tc>
        <w:tc>
          <w:tcPr>
            <w:tcW w:w="1559" w:type="dxa"/>
          </w:tcPr>
          <w:p w14:paraId="6348BB81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784E3228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6AE710C1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5C41AB74" w14:textId="77777777" w:rsidTr="003E3C69">
        <w:trPr>
          <w:trHeight w:val="304"/>
        </w:trPr>
        <w:tc>
          <w:tcPr>
            <w:tcW w:w="5240" w:type="dxa"/>
          </w:tcPr>
          <w:p w14:paraId="26A8D76B" w14:textId="77777777" w:rsidR="00F371A9" w:rsidRDefault="00924A07">
            <w:pPr>
              <w:shd w:val="clear" w:color="auto" w:fill="FFFFFF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promote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positive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image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AberSU</w:t>
            </w:r>
            <w:proofErr w:type="spellEnd"/>
          </w:p>
        </w:tc>
        <w:tc>
          <w:tcPr>
            <w:tcW w:w="1559" w:type="dxa"/>
          </w:tcPr>
          <w:p w14:paraId="365CF026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2675B833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0D284091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192F6A7B" w14:textId="77777777" w:rsidTr="003E3C69">
        <w:trPr>
          <w:trHeight w:val="304"/>
        </w:trPr>
        <w:tc>
          <w:tcPr>
            <w:tcW w:w="5240" w:type="dxa"/>
          </w:tcPr>
          <w:p w14:paraId="5E5B647E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work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effectively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team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own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initiative</w:t>
            </w:r>
          </w:p>
        </w:tc>
        <w:tc>
          <w:tcPr>
            <w:tcW w:w="1559" w:type="dxa"/>
          </w:tcPr>
          <w:p w14:paraId="732B306E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5AEDD310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70C6E440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5E16C838" w14:textId="77777777" w:rsidTr="003E3C69">
        <w:trPr>
          <w:trHeight w:val="304"/>
        </w:trPr>
        <w:tc>
          <w:tcPr>
            <w:tcW w:w="5240" w:type="dxa"/>
          </w:tcPr>
          <w:p w14:paraId="4B14B4A5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Self-motivated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with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 ‘can do’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attitude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with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take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the initiative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identify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tasks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prioritise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own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559" w:type="dxa"/>
          </w:tcPr>
          <w:p w14:paraId="7462EE1D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1255B604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7D346515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32264D71" w14:textId="77777777" w:rsidTr="003E3C69">
        <w:trPr>
          <w:trHeight w:val="304"/>
        </w:trPr>
        <w:tc>
          <w:tcPr>
            <w:tcW w:w="5240" w:type="dxa"/>
          </w:tcPr>
          <w:p w14:paraId="2B0BF445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Willingness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undertake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additional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training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simultaneous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translation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4A6D270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0EE3BE39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520558A3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1ABE232C" w14:textId="77777777" w:rsidTr="003E3C69">
        <w:trPr>
          <w:trHeight w:val="304"/>
        </w:trPr>
        <w:tc>
          <w:tcPr>
            <w:tcW w:w="5240" w:type="dxa"/>
          </w:tcPr>
          <w:p w14:paraId="0275B4EE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commitment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oral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written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bilingualism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14:paraId="78AACFDF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4BF58DCF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</w:tcPr>
          <w:p w14:paraId="264E090E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29F76255" w14:textId="77777777" w:rsidTr="003E3C69">
        <w:trPr>
          <w:trHeight w:val="304"/>
        </w:trPr>
        <w:tc>
          <w:tcPr>
            <w:tcW w:w="5240" w:type="dxa"/>
          </w:tcPr>
          <w:p w14:paraId="0B581499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prioritise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deal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with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varying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written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workload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provide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translations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timely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manner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meet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strict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deadlines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D1ADB3E" w14:textId="77777777" w:rsidR="00F371A9" w:rsidRDefault="00F371A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59B311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</w:tcPr>
          <w:p w14:paraId="7E3748F9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1F8A9AA9" w14:textId="77777777" w:rsidTr="003E3C69">
        <w:tc>
          <w:tcPr>
            <w:tcW w:w="5240" w:type="dxa"/>
          </w:tcPr>
          <w:p w14:paraId="128423AF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Excellent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organisation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skills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with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work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effectively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deadlines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meet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targets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achieve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demonstrable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1559" w:type="dxa"/>
          </w:tcPr>
          <w:p w14:paraId="7259AB04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7502AC5D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029B6BFE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2819951C" w14:textId="77777777" w:rsidTr="003E3C69">
        <w:tc>
          <w:tcPr>
            <w:tcW w:w="5240" w:type="dxa"/>
          </w:tcPr>
          <w:p w14:paraId="235BFF65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Understanding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commitment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promoting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equality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diversity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inclusive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practices</w:t>
            </w:r>
            <w:proofErr w:type="spellEnd"/>
          </w:p>
        </w:tc>
        <w:tc>
          <w:tcPr>
            <w:tcW w:w="1559" w:type="dxa"/>
          </w:tcPr>
          <w:p w14:paraId="1B618070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06890BC1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52948E07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6300C836" w14:textId="77777777" w:rsidTr="003E3C69">
        <w:tc>
          <w:tcPr>
            <w:tcW w:w="5240" w:type="dxa"/>
          </w:tcPr>
          <w:p w14:paraId="787A2298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Commitment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upholding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the Students’ Union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values</w:t>
            </w:r>
            <w:proofErr w:type="spellEnd"/>
          </w:p>
        </w:tc>
        <w:tc>
          <w:tcPr>
            <w:tcW w:w="1559" w:type="dxa"/>
          </w:tcPr>
          <w:p w14:paraId="008E0FBE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418" w:type="dxa"/>
          </w:tcPr>
          <w:p w14:paraId="64FE9C80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16C6C859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</w:tbl>
    <w:p w14:paraId="300D9D34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1554A8B6" w14:textId="77777777" w:rsidR="00F371A9" w:rsidRDefault="00924A07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</w:t>
      </w:r>
    </w:p>
    <w:p w14:paraId="6BD91945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02AB4D07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sectPr w:rsidR="00F371A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DC2"/>
    <w:multiLevelType w:val="multilevel"/>
    <w:tmpl w:val="AE22ED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8A5E78"/>
    <w:multiLevelType w:val="multilevel"/>
    <w:tmpl w:val="E0244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F23C0"/>
    <w:multiLevelType w:val="multilevel"/>
    <w:tmpl w:val="83EA51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5859D7"/>
    <w:multiLevelType w:val="multilevel"/>
    <w:tmpl w:val="86FCFC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A9"/>
    <w:rsid w:val="001E0F4D"/>
    <w:rsid w:val="003A11D2"/>
    <w:rsid w:val="003E3C69"/>
    <w:rsid w:val="008865D9"/>
    <w:rsid w:val="00924A07"/>
    <w:rsid w:val="00F3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8478"/>
  <w15:docId w15:val="{FD1ECF5D-6FA1-4EC4-8C81-C667CE68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ind w:left="2160" w:hanging="2160"/>
      <w:jc w:val="both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Wyn [ewr1]</dc:creator>
  <cp:lastModifiedBy>Annmarie Evans [ape]</cp:lastModifiedBy>
  <cp:revision>2</cp:revision>
  <dcterms:created xsi:type="dcterms:W3CDTF">2021-05-06T10:18:00Z</dcterms:created>
  <dcterms:modified xsi:type="dcterms:W3CDTF">2021-05-06T10:18:00Z</dcterms:modified>
</cp:coreProperties>
</file>