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C03" w:rsidRDefault="00F92C03" w:rsidP="002841A0">
      <w:pPr>
        <w:jc w:val="center"/>
      </w:pPr>
    </w:p>
    <w:p w:rsidR="00F92C03" w:rsidRDefault="00F92C03" w:rsidP="00F07A01"/>
    <w:p w:rsidR="008E0669" w:rsidRDefault="002841A0" w:rsidP="002841A0">
      <w:pPr>
        <w:jc w:val="center"/>
      </w:pPr>
      <w:r>
        <w:rPr>
          <w:noProof/>
          <w:lang w:eastAsia="en-GB"/>
        </w:rPr>
        <w:drawing>
          <wp:inline distT="0" distB="0" distL="0" distR="0" wp14:anchorId="75FB0F15">
            <wp:extent cx="212407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457200"/>
                    </a:xfrm>
                    <a:prstGeom prst="rect">
                      <a:avLst/>
                    </a:prstGeom>
                    <a:noFill/>
                  </pic:spPr>
                </pic:pic>
              </a:graphicData>
            </a:graphic>
          </wp:inline>
        </w:drawing>
      </w:r>
    </w:p>
    <w:p w:rsidR="008E0669" w:rsidRPr="008E0669" w:rsidRDefault="008E0669" w:rsidP="008E0669"/>
    <w:p w:rsidR="00067662" w:rsidRDefault="008E0669" w:rsidP="008E0669">
      <w:pPr>
        <w:jc w:val="center"/>
        <w:rPr>
          <w:sz w:val="40"/>
          <w:szCs w:val="40"/>
        </w:rPr>
      </w:pPr>
      <w:r>
        <w:rPr>
          <w:sz w:val="40"/>
          <w:szCs w:val="40"/>
        </w:rPr>
        <w:t>Fire Risk Assessment</w:t>
      </w:r>
    </w:p>
    <w:p w:rsidR="00297B47" w:rsidRDefault="006E4F29" w:rsidP="005D3373">
      <w:pPr>
        <w:jc w:val="center"/>
        <w:rPr>
          <w:rFonts w:cs="Arial"/>
          <w:sz w:val="40"/>
          <w:szCs w:val="40"/>
          <w:shd w:val="clear" w:color="auto" w:fill="FFFFFF"/>
        </w:rPr>
      </w:pPr>
      <w:r>
        <w:rPr>
          <w:rFonts w:cs="Arial"/>
          <w:sz w:val="40"/>
          <w:szCs w:val="40"/>
          <w:shd w:val="clear" w:color="auto" w:fill="FFFFFF"/>
        </w:rPr>
        <w:t>Students Union</w:t>
      </w:r>
      <w:r w:rsidR="00297B47" w:rsidRPr="0064541F">
        <w:rPr>
          <w:rFonts w:cs="Arial"/>
          <w:sz w:val="40"/>
          <w:szCs w:val="40"/>
        </w:rPr>
        <w:br/>
      </w:r>
      <w:r w:rsidR="00297B47" w:rsidRPr="0064541F">
        <w:rPr>
          <w:rFonts w:cs="Arial"/>
          <w:sz w:val="40"/>
          <w:szCs w:val="40"/>
          <w:shd w:val="clear" w:color="auto" w:fill="FFFFFF"/>
        </w:rPr>
        <w:t>Penglais</w:t>
      </w:r>
      <w:r w:rsidR="00297B47" w:rsidRPr="0064541F">
        <w:rPr>
          <w:rFonts w:cs="Arial"/>
          <w:sz w:val="40"/>
          <w:szCs w:val="40"/>
        </w:rPr>
        <w:br/>
      </w:r>
      <w:r w:rsidR="00297B47" w:rsidRPr="0064541F">
        <w:rPr>
          <w:rFonts w:cs="Arial"/>
          <w:sz w:val="40"/>
          <w:szCs w:val="40"/>
          <w:shd w:val="clear" w:color="auto" w:fill="FFFFFF"/>
        </w:rPr>
        <w:t>Aberystwyth</w:t>
      </w:r>
      <w:r w:rsidR="00297B47" w:rsidRPr="0064541F">
        <w:rPr>
          <w:rFonts w:cs="Arial"/>
          <w:sz w:val="40"/>
          <w:szCs w:val="40"/>
        </w:rPr>
        <w:br/>
      </w:r>
      <w:r w:rsidR="006D3563">
        <w:rPr>
          <w:rFonts w:cs="Arial"/>
          <w:sz w:val="40"/>
          <w:szCs w:val="40"/>
          <w:shd w:val="clear" w:color="auto" w:fill="FFFFFF"/>
        </w:rPr>
        <w:t>SY23 3DX</w:t>
      </w:r>
    </w:p>
    <w:p w:rsidR="006D3563" w:rsidRPr="0064541F" w:rsidRDefault="006D3563" w:rsidP="005D3373">
      <w:pPr>
        <w:jc w:val="center"/>
        <w:rPr>
          <w:sz w:val="40"/>
          <w:szCs w:val="40"/>
        </w:rPr>
      </w:pPr>
    </w:p>
    <w:p w:rsidR="00FA469F" w:rsidRPr="0064541F" w:rsidRDefault="006E4F29" w:rsidP="008E0669">
      <w:pPr>
        <w:jc w:val="center"/>
        <w:rPr>
          <w:sz w:val="40"/>
          <w:szCs w:val="40"/>
        </w:rPr>
      </w:pPr>
      <w:r>
        <w:rPr>
          <w:noProof/>
          <w:lang w:eastAsia="en-GB"/>
        </w:rPr>
        <w:drawing>
          <wp:inline distT="0" distB="0" distL="0" distR="0" wp14:anchorId="77C122A0" wp14:editId="7E04B9DF">
            <wp:extent cx="5429250" cy="3800475"/>
            <wp:effectExtent l="19050" t="19050" r="19050" b="28575"/>
            <wp:docPr id="2" name="Picture 2" descr="Image result for students union building aberystw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udents union building aberystwyt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9250" cy="3800475"/>
                    </a:xfrm>
                    <a:prstGeom prst="rect">
                      <a:avLst/>
                    </a:prstGeom>
                    <a:noFill/>
                    <a:ln>
                      <a:solidFill>
                        <a:schemeClr val="tx1"/>
                      </a:solidFill>
                    </a:ln>
                  </pic:spPr>
                </pic:pic>
              </a:graphicData>
            </a:graphic>
          </wp:inline>
        </w:drawing>
      </w:r>
    </w:p>
    <w:p w:rsidR="008E0669" w:rsidRDefault="008E0669" w:rsidP="003E3C20">
      <w:pPr>
        <w:jc w:val="center"/>
        <w:rPr>
          <w:sz w:val="40"/>
          <w:szCs w:val="40"/>
        </w:rPr>
      </w:pPr>
    </w:p>
    <w:p w:rsidR="002005BD" w:rsidRDefault="002005BD" w:rsidP="008476C1"/>
    <w:p w:rsidR="002005BD" w:rsidRPr="002005BD" w:rsidRDefault="002005BD" w:rsidP="008476C1">
      <w:pPr>
        <w:rPr>
          <w:lang w:val="en-US"/>
        </w:rPr>
      </w:pPr>
      <w:r>
        <w:rPr>
          <w:rFonts w:eastAsiaTheme="majorEastAsia" w:cstheme="majorBidi"/>
          <w:bCs/>
          <w:szCs w:val="24"/>
        </w:rPr>
        <w:t xml:space="preserve">Assessment Undertaken by: </w:t>
      </w:r>
      <w:r>
        <w:rPr>
          <w:lang w:val="en-US"/>
        </w:rPr>
        <w:t xml:space="preserve">Andy Wainwright </w:t>
      </w:r>
      <w:r>
        <w:rPr>
          <w:i/>
          <w:iCs/>
          <w:lang w:val="en-US"/>
        </w:rPr>
        <w:t>BEng (Hons) Fire Engineering, EngTech, TIFireE</w:t>
      </w:r>
    </w:p>
    <w:p w:rsidR="008476C1" w:rsidRDefault="008476C1" w:rsidP="008476C1">
      <w:r>
        <w:t xml:space="preserve">This </w:t>
      </w:r>
      <w:r w:rsidR="004F5348">
        <w:t>report consists of two sections;</w:t>
      </w:r>
      <w:r>
        <w:t xml:space="preserve"> </w:t>
      </w:r>
      <w:r w:rsidRPr="008476C1">
        <w:rPr>
          <w:b/>
        </w:rPr>
        <w:t>Section A</w:t>
      </w:r>
      <w:r>
        <w:t xml:space="preserve"> is an assessment of the risk to li</w:t>
      </w:r>
      <w:r w:rsidR="004F5348">
        <w:t>fe from fire in the premises,</w:t>
      </w:r>
      <w:r>
        <w:t xml:space="preserve"> </w:t>
      </w:r>
      <w:r w:rsidRPr="008476C1">
        <w:rPr>
          <w:b/>
        </w:rPr>
        <w:t>Section B</w:t>
      </w:r>
      <w:r>
        <w:t xml:space="preserve"> is an assessment of the risk to the building </w:t>
      </w:r>
      <w:r w:rsidR="004F5348">
        <w:t>from fire.</w:t>
      </w:r>
    </w:p>
    <w:p w:rsidR="003C6AF1" w:rsidRPr="003C6AF1" w:rsidRDefault="003C6AF1" w:rsidP="003C6AF1">
      <w:pPr>
        <w:keepNext/>
        <w:keepLines/>
        <w:shd w:val="clear" w:color="auto" w:fill="FFFFFF"/>
        <w:spacing w:after="75"/>
        <w:outlineLvl w:val="1"/>
        <w:rPr>
          <w:rFonts w:eastAsia="Times New Roman" w:cs="Arial"/>
          <w:color w:val="333333"/>
          <w:szCs w:val="24"/>
          <w:lang w:eastAsia="en-GB"/>
        </w:rPr>
      </w:pPr>
      <w:bookmarkStart w:id="0" w:name="_Toc531773697"/>
      <w:r w:rsidRPr="003C6AF1">
        <w:rPr>
          <w:rFonts w:eastAsiaTheme="majorEastAsia" w:cstheme="majorBidi"/>
          <w:bCs/>
          <w:szCs w:val="24"/>
        </w:rPr>
        <w:t xml:space="preserve">PAS </w:t>
      </w:r>
      <w:r w:rsidR="00FF52AF" w:rsidRPr="003C6AF1">
        <w:rPr>
          <w:rFonts w:eastAsiaTheme="majorEastAsia" w:cstheme="majorBidi"/>
          <w:bCs/>
          <w:szCs w:val="24"/>
        </w:rPr>
        <w:t>79:2012 (</w:t>
      </w:r>
      <w:r w:rsidRPr="003C6AF1">
        <w:rPr>
          <w:rFonts w:eastAsia="Times New Roman" w:cs="Arial"/>
          <w:i/>
          <w:color w:val="333333"/>
          <w:sz w:val="20"/>
          <w:szCs w:val="20"/>
          <w:lang w:eastAsia="en-GB"/>
        </w:rPr>
        <w:t>Fire Risk Assessment. Guidance and a recommended methodology</w:t>
      </w:r>
      <w:r w:rsidRPr="003C6AF1">
        <w:rPr>
          <w:rFonts w:eastAsia="Times New Roman" w:cs="Arial"/>
          <w:color w:val="333333"/>
          <w:szCs w:val="24"/>
          <w:lang w:eastAsia="en-GB"/>
        </w:rPr>
        <w:t xml:space="preserve">) </w:t>
      </w:r>
      <w:r w:rsidRPr="003C6AF1">
        <w:rPr>
          <w:rFonts w:eastAsiaTheme="majorEastAsia" w:cstheme="majorBidi"/>
          <w:bCs/>
          <w:szCs w:val="24"/>
        </w:rPr>
        <w:t>has been used for evaluating the Risk to Life within the building.</w:t>
      </w:r>
      <w:bookmarkEnd w:id="0"/>
    </w:p>
    <w:p w:rsidR="003C6AF1" w:rsidRPr="003C6AF1" w:rsidRDefault="003C6AF1" w:rsidP="003C6AF1">
      <w:r w:rsidRPr="003C6AF1">
        <w:t>Approved Document B: Fire Safety (Volume 2 Buildings other than dwellinghouses</w:t>
      </w:r>
      <w:r w:rsidR="00FF52AF" w:rsidRPr="003C6AF1">
        <w:t>) Incorporating</w:t>
      </w:r>
      <w:r w:rsidRPr="003C6AF1">
        <w:t xml:space="preserve"> Insures’ Requirements for property protection has been used as the benchmark for evaluating the potential for property damage.</w:t>
      </w: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p w:rsidR="008476C1" w:rsidRDefault="008476C1" w:rsidP="0095257B">
      <w:pPr>
        <w:rPr>
          <w:sz w:val="40"/>
          <w:szCs w:val="40"/>
        </w:rPr>
      </w:pPr>
    </w:p>
    <w:sdt>
      <w:sdtPr>
        <w:rPr>
          <w:rFonts w:ascii="Arial" w:eastAsiaTheme="minorHAnsi" w:hAnsi="Arial" w:cstheme="minorBidi"/>
          <w:color w:val="auto"/>
          <w:sz w:val="24"/>
          <w:szCs w:val="22"/>
          <w:lang w:val="en-GB"/>
        </w:rPr>
        <w:id w:val="-1185665874"/>
        <w:docPartObj>
          <w:docPartGallery w:val="Table of Contents"/>
          <w:docPartUnique/>
        </w:docPartObj>
      </w:sdtPr>
      <w:sdtEndPr>
        <w:rPr>
          <w:b/>
          <w:bCs/>
          <w:noProof/>
        </w:rPr>
      </w:sdtEndPr>
      <w:sdtContent>
        <w:p w:rsidR="00C37476" w:rsidRPr="00C37476" w:rsidRDefault="00C37476">
          <w:pPr>
            <w:pStyle w:val="TOCHeading"/>
            <w:rPr>
              <w:color w:val="auto"/>
            </w:rPr>
          </w:pPr>
          <w:r w:rsidRPr="00C37476">
            <w:rPr>
              <w:color w:val="auto"/>
            </w:rPr>
            <w:t>Contents</w:t>
          </w:r>
        </w:p>
        <w:p w:rsidR="00C37476" w:rsidRDefault="00C37476">
          <w:pPr>
            <w:pStyle w:val="TOC2"/>
            <w:tabs>
              <w:tab w:val="right" w:leader="dot" w:pos="9016"/>
            </w:tabs>
            <w:rPr>
              <w:noProof/>
            </w:rPr>
          </w:pPr>
          <w:r>
            <w:rPr>
              <w:b/>
              <w:bCs/>
              <w:noProof/>
            </w:rPr>
            <w:fldChar w:fldCharType="begin"/>
          </w:r>
          <w:r>
            <w:rPr>
              <w:b/>
              <w:bCs/>
              <w:noProof/>
            </w:rPr>
            <w:instrText xml:space="preserve"> TOC \o "1-3" \h \z \u </w:instrText>
          </w:r>
          <w:r>
            <w:rPr>
              <w:b/>
              <w:bCs/>
              <w:noProof/>
            </w:rPr>
            <w:fldChar w:fldCharType="separate"/>
          </w:r>
        </w:p>
        <w:p w:rsidR="00C37476" w:rsidRDefault="00C737B7">
          <w:pPr>
            <w:pStyle w:val="TOC1"/>
            <w:tabs>
              <w:tab w:val="right" w:leader="dot" w:pos="9016"/>
            </w:tabs>
            <w:rPr>
              <w:noProof/>
            </w:rPr>
          </w:pPr>
          <w:hyperlink w:anchor="_Toc531773698" w:history="1">
            <w:r w:rsidR="00C37476" w:rsidRPr="00101B79">
              <w:rPr>
                <w:rStyle w:val="Hyperlink"/>
                <w:noProof/>
              </w:rPr>
              <w:t>Regulatory Reform (Fire Safety) Order 2005</w:t>
            </w:r>
            <w:r w:rsidR="00C37476">
              <w:rPr>
                <w:noProof/>
                <w:webHidden/>
              </w:rPr>
              <w:tab/>
            </w:r>
            <w:r w:rsidR="00C37476">
              <w:rPr>
                <w:noProof/>
                <w:webHidden/>
              </w:rPr>
              <w:fldChar w:fldCharType="begin"/>
            </w:r>
            <w:r w:rsidR="00C37476">
              <w:rPr>
                <w:noProof/>
                <w:webHidden/>
              </w:rPr>
              <w:instrText xml:space="preserve"> PAGEREF _Toc531773698 \h </w:instrText>
            </w:r>
            <w:r w:rsidR="00C37476">
              <w:rPr>
                <w:noProof/>
                <w:webHidden/>
              </w:rPr>
            </w:r>
            <w:r w:rsidR="00C37476">
              <w:rPr>
                <w:noProof/>
                <w:webHidden/>
              </w:rPr>
              <w:fldChar w:fldCharType="separate"/>
            </w:r>
            <w:r w:rsidR="006D55E0">
              <w:rPr>
                <w:noProof/>
                <w:webHidden/>
              </w:rPr>
              <w:t>5</w:t>
            </w:r>
            <w:r w:rsidR="00C37476">
              <w:rPr>
                <w:noProof/>
                <w:webHidden/>
              </w:rPr>
              <w:fldChar w:fldCharType="end"/>
            </w:r>
          </w:hyperlink>
        </w:p>
        <w:p w:rsidR="00C37476" w:rsidRDefault="00C737B7">
          <w:pPr>
            <w:pStyle w:val="TOC2"/>
            <w:tabs>
              <w:tab w:val="right" w:leader="dot" w:pos="9016"/>
            </w:tabs>
            <w:rPr>
              <w:noProof/>
            </w:rPr>
          </w:pPr>
          <w:hyperlink w:anchor="_Toc531773699" w:history="1">
            <w:r w:rsidR="00C37476" w:rsidRPr="00101B79">
              <w:rPr>
                <w:rStyle w:val="Hyperlink"/>
                <w:noProof/>
              </w:rPr>
              <w:t>Fire Risk Assessment</w:t>
            </w:r>
            <w:r w:rsidR="00C37476">
              <w:rPr>
                <w:noProof/>
                <w:webHidden/>
              </w:rPr>
              <w:tab/>
            </w:r>
            <w:r w:rsidR="00C37476">
              <w:rPr>
                <w:noProof/>
                <w:webHidden/>
              </w:rPr>
              <w:fldChar w:fldCharType="begin"/>
            </w:r>
            <w:r w:rsidR="00C37476">
              <w:rPr>
                <w:noProof/>
                <w:webHidden/>
              </w:rPr>
              <w:instrText xml:space="preserve"> PAGEREF _Toc531773699 \h </w:instrText>
            </w:r>
            <w:r w:rsidR="00C37476">
              <w:rPr>
                <w:noProof/>
                <w:webHidden/>
              </w:rPr>
            </w:r>
            <w:r w:rsidR="00C37476">
              <w:rPr>
                <w:noProof/>
                <w:webHidden/>
              </w:rPr>
              <w:fldChar w:fldCharType="separate"/>
            </w:r>
            <w:r w:rsidR="006D55E0">
              <w:rPr>
                <w:noProof/>
                <w:webHidden/>
              </w:rPr>
              <w:t>5</w:t>
            </w:r>
            <w:r w:rsidR="00C37476">
              <w:rPr>
                <w:noProof/>
                <w:webHidden/>
              </w:rPr>
              <w:fldChar w:fldCharType="end"/>
            </w:r>
          </w:hyperlink>
        </w:p>
        <w:p w:rsidR="00C37476" w:rsidRDefault="00C737B7">
          <w:pPr>
            <w:pStyle w:val="TOC1"/>
            <w:tabs>
              <w:tab w:val="right" w:leader="dot" w:pos="9016"/>
            </w:tabs>
            <w:rPr>
              <w:noProof/>
            </w:rPr>
          </w:pPr>
          <w:hyperlink w:anchor="_Toc531773700" w:history="1">
            <w:r w:rsidR="00C37476" w:rsidRPr="00101B79">
              <w:rPr>
                <w:rStyle w:val="Hyperlink"/>
                <w:noProof/>
              </w:rPr>
              <w:t>Section A</w:t>
            </w:r>
            <w:r w:rsidR="00C37476">
              <w:rPr>
                <w:noProof/>
                <w:webHidden/>
              </w:rPr>
              <w:tab/>
            </w:r>
            <w:r w:rsidR="00C37476">
              <w:rPr>
                <w:noProof/>
                <w:webHidden/>
              </w:rPr>
              <w:fldChar w:fldCharType="begin"/>
            </w:r>
            <w:r w:rsidR="00C37476">
              <w:rPr>
                <w:noProof/>
                <w:webHidden/>
              </w:rPr>
              <w:instrText xml:space="preserve"> PAGEREF _Toc531773700 \h </w:instrText>
            </w:r>
            <w:r w:rsidR="00C37476">
              <w:rPr>
                <w:noProof/>
                <w:webHidden/>
              </w:rPr>
            </w:r>
            <w:r w:rsidR="00C37476">
              <w:rPr>
                <w:noProof/>
                <w:webHidden/>
              </w:rPr>
              <w:fldChar w:fldCharType="separate"/>
            </w:r>
            <w:r w:rsidR="006D55E0">
              <w:rPr>
                <w:noProof/>
                <w:webHidden/>
              </w:rPr>
              <w:t>7</w:t>
            </w:r>
            <w:r w:rsidR="00C37476">
              <w:rPr>
                <w:noProof/>
                <w:webHidden/>
              </w:rPr>
              <w:fldChar w:fldCharType="end"/>
            </w:r>
          </w:hyperlink>
        </w:p>
        <w:p w:rsidR="00C37476" w:rsidRDefault="00C737B7">
          <w:pPr>
            <w:pStyle w:val="TOC2"/>
            <w:tabs>
              <w:tab w:val="right" w:leader="dot" w:pos="9016"/>
            </w:tabs>
            <w:rPr>
              <w:noProof/>
            </w:rPr>
          </w:pPr>
          <w:hyperlink w:anchor="_Toc531773701" w:history="1">
            <w:r w:rsidR="00C37476" w:rsidRPr="00101B79">
              <w:rPr>
                <w:rStyle w:val="Hyperlink"/>
                <w:noProof/>
              </w:rPr>
              <w:t>General Information</w:t>
            </w:r>
            <w:r w:rsidR="00C37476">
              <w:rPr>
                <w:noProof/>
                <w:webHidden/>
              </w:rPr>
              <w:tab/>
            </w:r>
            <w:r w:rsidR="00C37476">
              <w:rPr>
                <w:noProof/>
                <w:webHidden/>
              </w:rPr>
              <w:fldChar w:fldCharType="begin"/>
            </w:r>
            <w:r w:rsidR="00C37476">
              <w:rPr>
                <w:noProof/>
                <w:webHidden/>
              </w:rPr>
              <w:instrText xml:space="preserve"> PAGEREF _Toc531773701 \h </w:instrText>
            </w:r>
            <w:r w:rsidR="00C37476">
              <w:rPr>
                <w:noProof/>
                <w:webHidden/>
              </w:rPr>
            </w:r>
            <w:r w:rsidR="00C37476">
              <w:rPr>
                <w:noProof/>
                <w:webHidden/>
              </w:rPr>
              <w:fldChar w:fldCharType="separate"/>
            </w:r>
            <w:r w:rsidR="006D55E0">
              <w:rPr>
                <w:noProof/>
                <w:webHidden/>
              </w:rPr>
              <w:t>7</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2" w:history="1">
            <w:r w:rsidR="00C37476" w:rsidRPr="00101B79">
              <w:rPr>
                <w:rStyle w:val="Hyperlink"/>
                <w:noProof/>
              </w:rPr>
              <w:t>1.</w:t>
            </w:r>
            <w:r w:rsidR="00C37476">
              <w:rPr>
                <w:noProof/>
              </w:rPr>
              <w:tab/>
            </w:r>
            <w:r w:rsidR="00C37476" w:rsidRPr="00101B79">
              <w:rPr>
                <w:rStyle w:val="Hyperlink"/>
                <w:noProof/>
              </w:rPr>
              <w:t>The Premises</w:t>
            </w:r>
            <w:r w:rsidR="00C37476">
              <w:rPr>
                <w:noProof/>
                <w:webHidden/>
              </w:rPr>
              <w:tab/>
            </w:r>
            <w:r w:rsidR="00C37476">
              <w:rPr>
                <w:noProof/>
                <w:webHidden/>
              </w:rPr>
              <w:fldChar w:fldCharType="begin"/>
            </w:r>
            <w:r w:rsidR="00C37476">
              <w:rPr>
                <w:noProof/>
                <w:webHidden/>
              </w:rPr>
              <w:instrText xml:space="preserve"> PAGEREF _Toc531773702 \h </w:instrText>
            </w:r>
            <w:r w:rsidR="00C37476">
              <w:rPr>
                <w:noProof/>
                <w:webHidden/>
              </w:rPr>
            </w:r>
            <w:r w:rsidR="00C37476">
              <w:rPr>
                <w:noProof/>
                <w:webHidden/>
              </w:rPr>
              <w:fldChar w:fldCharType="separate"/>
            </w:r>
            <w:r w:rsidR="006D55E0">
              <w:rPr>
                <w:noProof/>
                <w:webHidden/>
              </w:rPr>
              <w:t>7</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3" w:history="1">
            <w:r w:rsidR="00C37476" w:rsidRPr="00101B79">
              <w:rPr>
                <w:rStyle w:val="Hyperlink"/>
                <w:noProof/>
              </w:rPr>
              <w:t>2.</w:t>
            </w:r>
            <w:r w:rsidR="00C37476">
              <w:rPr>
                <w:noProof/>
              </w:rPr>
              <w:tab/>
            </w:r>
            <w:r w:rsidR="00C37476" w:rsidRPr="00101B79">
              <w:rPr>
                <w:rStyle w:val="Hyperlink"/>
                <w:noProof/>
              </w:rPr>
              <w:t>The Occupants</w:t>
            </w:r>
            <w:r w:rsidR="00C37476">
              <w:rPr>
                <w:noProof/>
                <w:webHidden/>
              </w:rPr>
              <w:tab/>
            </w:r>
            <w:r w:rsidR="00C37476">
              <w:rPr>
                <w:noProof/>
                <w:webHidden/>
              </w:rPr>
              <w:fldChar w:fldCharType="begin"/>
            </w:r>
            <w:r w:rsidR="00C37476">
              <w:rPr>
                <w:noProof/>
                <w:webHidden/>
              </w:rPr>
              <w:instrText xml:space="preserve"> PAGEREF _Toc531773703 \h </w:instrText>
            </w:r>
            <w:r w:rsidR="00C37476">
              <w:rPr>
                <w:noProof/>
                <w:webHidden/>
              </w:rPr>
            </w:r>
            <w:r w:rsidR="00C37476">
              <w:rPr>
                <w:noProof/>
                <w:webHidden/>
              </w:rPr>
              <w:fldChar w:fldCharType="separate"/>
            </w:r>
            <w:r w:rsidR="006D55E0">
              <w:rPr>
                <w:noProof/>
                <w:webHidden/>
              </w:rPr>
              <w:t>10</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4" w:history="1">
            <w:r w:rsidR="00C37476" w:rsidRPr="00101B79">
              <w:rPr>
                <w:rStyle w:val="Hyperlink"/>
                <w:noProof/>
              </w:rPr>
              <w:t>3.</w:t>
            </w:r>
            <w:r w:rsidR="00C37476">
              <w:rPr>
                <w:noProof/>
              </w:rPr>
              <w:tab/>
            </w:r>
            <w:r w:rsidR="00C37476" w:rsidRPr="00101B79">
              <w:rPr>
                <w:rStyle w:val="Hyperlink"/>
                <w:noProof/>
              </w:rPr>
              <w:t>Occupants Especially at Risk from Fire</w:t>
            </w:r>
            <w:r w:rsidR="00C37476">
              <w:rPr>
                <w:noProof/>
                <w:webHidden/>
              </w:rPr>
              <w:tab/>
            </w:r>
            <w:r w:rsidR="00C37476">
              <w:rPr>
                <w:noProof/>
                <w:webHidden/>
              </w:rPr>
              <w:fldChar w:fldCharType="begin"/>
            </w:r>
            <w:r w:rsidR="00C37476">
              <w:rPr>
                <w:noProof/>
                <w:webHidden/>
              </w:rPr>
              <w:instrText xml:space="preserve"> PAGEREF _Toc531773704 \h </w:instrText>
            </w:r>
            <w:r w:rsidR="00C37476">
              <w:rPr>
                <w:noProof/>
                <w:webHidden/>
              </w:rPr>
            </w:r>
            <w:r w:rsidR="00C37476">
              <w:rPr>
                <w:noProof/>
                <w:webHidden/>
              </w:rPr>
              <w:fldChar w:fldCharType="separate"/>
            </w:r>
            <w:r w:rsidR="006D55E0">
              <w:rPr>
                <w:noProof/>
                <w:webHidden/>
              </w:rPr>
              <w:t>10</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5" w:history="1">
            <w:r w:rsidR="00C37476" w:rsidRPr="00101B79">
              <w:rPr>
                <w:rStyle w:val="Hyperlink"/>
                <w:noProof/>
              </w:rPr>
              <w:t>4.</w:t>
            </w:r>
            <w:r w:rsidR="00C37476">
              <w:rPr>
                <w:noProof/>
              </w:rPr>
              <w:tab/>
            </w:r>
            <w:r w:rsidR="00C37476" w:rsidRPr="00101B79">
              <w:rPr>
                <w:rStyle w:val="Hyperlink"/>
                <w:noProof/>
              </w:rPr>
              <w:t>Previous Fires</w:t>
            </w:r>
            <w:r w:rsidR="00C37476">
              <w:rPr>
                <w:noProof/>
                <w:webHidden/>
              </w:rPr>
              <w:tab/>
            </w:r>
            <w:r w:rsidR="00C37476">
              <w:rPr>
                <w:noProof/>
                <w:webHidden/>
              </w:rPr>
              <w:fldChar w:fldCharType="begin"/>
            </w:r>
            <w:r w:rsidR="00C37476">
              <w:rPr>
                <w:noProof/>
                <w:webHidden/>
              </w:rPr>
              <w:instrText xml:space="preserve"> PAGEREF _Toc531773705 \h </w:instrText>
            </w:r>
            <w:r w:rsidR="00C37476">
              <w:rPr>
                <w:noProof/>
                <w:webHidden/>
              </w:rPr>
            </w:r>
            <w:r w:rsidR="00C37476">
              <w:rPr>
                <w:noProof/>
                <w:webHidden/>
              </w:rPr>
              <w:fldChar w:fldCharType="separate"/>
            </w:r>
            <w:r w:rsidR="006D55E0">
              <w:rPr>
                <w:noProof/>
                <w:webHidden/>
              </w:rPr>
              <w:t>11</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6" w:history="1">
            <w:r w:rsidR="00C37476" w:rsidRPr="00101B79">
              <w:rPr>
                <w:rStyle w:val="Hyperlink"/>
                <w:noProof/>
              </w:rPr>
              <w:t>5.</w:t>
            </w:r>
            <w:r w:rsidR="00C37476">
              <w:rPr>
                <w:noProof/>
              </w:rPr>
              <w:tab/>
            </w:r>
            <w:r w:rsidR="00C37476" w:rsidRPr="00101B79">
              <w:rPr>
                <w:rStyle w:val="Hyperlink"/>
                <w:noProof/>
              </w:rPr>
              <w:t>Additional Matters Taken into Consideration</w:t>
            </w:r>
            <w:r w:rsidR="00C37476">
              <w:rPr>
                <w:noProof/>
                <w:webHidden/>
              </w:rPr>
              <w:tab/>
            </w:r>
            <w:r w:rsidR="00C37476">
              <w:rPr>
                <w:noProof/>
                <w:webHidden/>
              </w:rPr>
              <w:fldChar w:fldCharType="begin"/>
            </w:r>
            <w:r w:rsidR="00C37476">
              <w:rPr>
                <w:noProof/>
                <w:webHidden/>
              </w:rPr>
              <w:instrText xml:space="preserve"> PAGEREF _Toc531773706 \h </w:instrText>
            </w:r>
            <w:r w:rsidR="00C37476">
              <w:rPr>
                <w:noProof/>
                <w:webHidden/>
              </w:rPr>
            </w:r>
            <w:r w:rsidR="00C37476">
              <w:rPr>
                <w:noProof/>
                <w:webHidden/>
              </w:rPr>
              <w:fldChar w:fldCharType="separate"/>
            </w:r>
            <w:r w:rsidR="006D55E0">
              <w:rPr>
                <w:noProof/>
                <w:webHidden/>
              </w:rPr>
              <w:t>11</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7" w:history="1">
            <w:r w:rsidR="00C37476" w:rsidRPr="00101B79">
              <w:rPr>
                <w:rStyle w:val="Hyperlink"/>
                <w:noProof/>
              </w:rPr>
              <w:t xml:space="preserve">6. </w:t>
            </w:r>
            <w:r w:rsidR="00C37476">
              <w:rPr>
                <w:noProof/>
              </w:rPr>
              <w:tab/>
            </w:r>
            <w:r w:rsidR="00C37476" w:rsidRPr="00101B79">
              <w:rPr>
                <w:rStyle w:val="Hyperlink"/>
                <w:noProof/>
              </w:rPr>
              <w:t>Relevant Legislation</w:t>
            </w:r>
            <w:r w:rsidR="00C37476">
              <w:rPr>
                <w:noProof/>
                <w:webHidden/>
              </w:rPr>
              <w:tab/>
            </w:r>
            <w:r w:rsidR="00C37476">
              <w:rPr>
                <w:noProof/>
                <w:webHidden/>
              </w:rPr>
              <w:fldChar w:fldCharType="begin"/>
            </w:r>
            <w:r w:rsidR="00C37476">
              <w:rPr>
                <w:noProof/>
                <w:webHidden/>
              </w:rPr>
              <w:instrText xml:space="preserve"> PAGEREF _Toc531773707 \h </w:instrText>
            </w:r>
            <w:r w:rsidR="00C37476">
              <w:rPr>
                <w:noProof/>
                <w:webHidden/>
              </w:rPr>
            </w:r>
            <w:r w:rsidR="00C37476">
              <w:rPr>
                <w:noProof/>
                <w:webHidden/>
              </w:rPr>
              <w:fldChar w:fldCharType="separate"/>
            </w:r>
            <w:r w:rsidR="006D55E0">
              <w:rPr>
                <w:noProof/>
                <w:webHidden/>
              </w:rPr>
              <w:t>11</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8" w:history="1">
            <w:r w:rsidR="00C37476" w:rsidRPr="00101B79">
              <w:rPr>
                <w:rStyle w:val="Hyperlink"/>
                <w:noProof/>
              </w:rPr>
              <w:t>7.</w:t>
            </w:r>
            <w:r w:rsidR="00C37476">
              <w:rPr>
                <w:noProof/>
              </w:rPr>
              <w:tab/>
            </w:r>
            <w:r w:rsidR="00C37476" w:rsidRPr="00101B79">
              <w:rPr>
                <w:rStyle w:val="Hyperlink"/>
                <w:noProof/>
              </w:rPr>
              <w:t>Electrical Sources of Ignition</w:t>
            </w:r>
            <w:r w:rsidR="00C37476">
              <w:rPr>
                <w:noProof/>
                <w:webHidden/>
              </w:rPr>
              <w:tab/>
            </w:r>
            <w:r w:rsidR="00C37476">
              <w:rPr>
                <w:noProof/>
                <w:webHidden/>
              </w:rPr>
              <w:fldChar w:fldCharType="begin"/>
            </w:r>
            <w:r w:rsidR="00C37476">
              <w:rPr>
                <w:noProof/>
                <w:webHidden/>
              </w:rPr>
              <w:instrText xml:space="preserve"> PAGEREF _Toc531773708 \h </w:instrText>
            </w:r>
            <w:r w:rsidR="00C37476">
              <w:rPr>
                <w:noProof/>
                <w:webHidden/>
              </w:rPr>
            </w:r>
            <w:r w:rsidR="00C37476">
              <w:rPr>
                <w:noProof/>
                <w:webHidden/>
              </w:rPr>
              <w:fldChar w:fldCharType="separate"/>
            </w:r>
            <w:r w:rsidR="006D55E0">
              <w:rPr>
                <w:noProof/>
                <w:webHidden/>
              </w:rPr>
              <w:t>11</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09" w:history="1">
            <w:r w:rsidR="00C37476" w:rsidRPr="00101B79">
              <w:rPr>
                <w:rStyle w:val="Hyperlink"/>
                <w:noProof/>
              </w:rPr>
              <w:t>8.</w:t>
            </w:r>
            <w:r w:rsidR="00C37476">
              <w:rPr>
                <w:noProof/>
              </w:rPr>
              <w:tab/>
            </w:r>
            <w:r w:rsidR="00C37476" w:rsidRPr="00101B79">
              <w:rPr>
                <w:rStyle w:val="Hyperlink"/>
                <w:noProof/>
              </w:rPr>
              <w:t>Smoking</w:t>
            </w:r>
            <w:r w:rsidR="00C37476">
              <w:rPr>
                <w:noProof/>
                <w:webHidden/>
              </w:rPr>
              <w:tab/>
            </w:r>
            <w:r w:rsidR="00C37476">
              <w:rPr>
                <w:noProof/>
                <w:webHidden/>
              </w:rPr>
              <w:fldChar w:fldCharType="begin"/>
            </w:r>
            <w:r w:rsidR="00C37476">
              <w:rPr>
                <w:noProof/>
                <w:webHidden/>
              </w:rPr>
              <w:instrText xml:space="preserve"> PAGEREF _Toc531773709 \h </w:instrText>
            </w:r>
            <w:r w:rsidR="00C37476">
              <w:rPr>
                <w:noProof/>
                <w:webHidden/>
              </w:rPr>
            </w:r>
            <w:r w:rsidR="00C37476">
              <w:rPr>
                <w:noProof/>
                <w:webHidden/>
              </w:rPr>
              <w:fldChar w:fldCharType="separate"/>
            </w:r>
            <w:r w:rsidR="006D55E0">
              <w:rPr>
                <w:noProof/>
                <w:webHidden/>
              </w:rPr>
              <w:t>12</w:t>
            </w:r>
            <w:r w:rsidR="00C37476">
              <w:rPr>
                <w:noProof/>
                <w:webHidden/>
              </w:rPr>
              <w:fldChar w:fldCharType="end"/>
            </w:r>
          </w:hyperlink>
        </w:p>
        <w:p w:rsidR="00C37476" w:rsidRDefault="00C737B7">
          <w:pPr>
            <w:pStyle w:val="TOC2"/>
            <w:tabs>
              <w:tab w:val="left" w:pos="660"/>
              <w:tab w:val="right" w:leader="dot" w:pos="9016"/>
            </w:tabs>
            <w:rPr>
              <w:noProof/>
            </w:rPr>
          </w:pPr>
          <w:hyperlink w:anchor="_Toc531773710" w:history="1">
            <w:r w:rsidR="00C37476" w:rsidRPr="00101B79">
              <w:rPr>
                <w:rStyle w:val="Hyperlink"/>
                <w:noProof/>
              </w:rPr>
              <w:t xml:space="preserve">9 </w:t>
            </w:r>
            <w:r w:rsidR="00C37476">
              <w:rPr>
                <w:noProof/>
              </w:rPr>
              <w:tab/>
            </w:r>
            <w:r w:rsidR="00C37476" w:rsidRPr="00101B79">
              <w:rPr>
                <w:rStyle w:val="Hyperlink"/>
                <w:noProof/>
              </w:rPr>
              <w:t>Portable Heaters and Heating Installations</w:t>
            </w:r>
            <w:r w:rsidR="00C37476">
              <w:rPr>
                <w:noProof/>
                <w:webHidden/>
              </w:rPr>
              <w:tab/>
            </w:r>
            <w:r w:rsidR="00C37476">
              <w:rPr>
                <w:noProof/>
                <w:webHidden/>
              </w:rPr>
              <w:fldChar w:fldCharType="begin"/>
            </w:r>
            <w:r w:rsidR="00C37476">
              <w:rPr>
                <w:noProof/>
                <w:webHidden/>
              </w:rPr>
              <w:instrText xml:space="preserve"> PAGEREF _Toc531773710 \h </w:instrText>
            </w:r>
            <w:r w:rsidR="00C37476">
              <w:rPr>
                <w:noProof/>
                <w:webHidden/>
              </w:rPr>
            </w:r>
            <w:r w:rsidR="00C37476">
              <w:rPr>
                <w:noProof/>
                <w:webHidden/>
              </w:rPr>
              <w:fldChar w:fldCharType="separate"/>
            </w:r>
            <w:r w:rsidR="006D55E0">
              <w:rPr>
                <w:noProof/>
                <w:webHidden/>
              </w:rPr>
              <w:t>14</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1" w:history="1">
            <w:r w:rsidR="00C37476" w:rsidRPr="00101B79">
              <w:rPr>
                <w:rStyle w:val="Hyperlink"/>
                <w:noProof/>
              </w:rPr>
              <w:t>10</w:t>
            </w:r>
            <w:r w:rsidR="00C37476">
              <w:rPr>
                <w:noProof/>
              </w:rPr>
              <w:tab/>
            </w:r>
            <w:r w:rsidR="00C37476" w:rsidRPr="00101B79">
              <w:rPr>
                <w:rStyle w:val="Hyperlink"/>
                <w:noProof/>
              </w:rPr>
              <w:t>Cooking</w:t>
            </w:r>
            <w:r w:rsidR="00C37476">
              <w:rPr>
                <w:noProof/>
                <w:webHidden/>
              </w:rPr>
              <w:tab/>
            </w:r>
            <w:r w:rsidR="00C37476">
              <w:rPr>
                <w:noProof/>
                <w:webHidden/>
              </w:rPr>
              <w:fldChar w:fldCharType="begin"/>
            </w:r>
            <w:r w:rsidR="00C37476">
              <w:rPr>
                <w:noProof/>
                <w:webHidden/>
              </w:rPr>
              <w:instrText xml:space="preserve"> PAGEREF _Toc531773711 \h </w:instrText>
            </w:r>
            <w:r w:rsidR="00C37476">
              <w:rPr>
                <w:noProof/>
                <w:webHidden/>
              </w:rPr>
            </w:r>
            <w:r w:rsidR="00C37476">
              <w:rPr>
                <w:noProof/>
                <w:webHidden/>
              </w:rPr>
              <w:fldChar w:fldCharType="separate"/>
            </w:r>
            <w:r w:rsidR="006D55E0">
              <w:rPr>
                <w:noProof/>
                <w:webHidden/>
              </w:rPr>
              <w:t>14</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2" w:history="1">
            <w:r w:rsidR="00C37476" w:rsidRPr="00101B79">
              <w:rPr>
                <w:rStyle w:val="Hyperlink"/>
                <w:noProof/>
              </w:rPr>
              <w:t>11</w:t>
            </w:r>
            <w:r w:rsidR="00C37476">
              <w:rPr>
                <w:noProof/>
              </w:rPr>
              <w:tab/>
            </w:r>
            <w:r w:rsidR="00C37476" w:rsidRPr="00101B79">
              <w:rPr>
                <w:rStyle w:val="Hyperlink"/>
                <w:noProof/>
              </w:rPr>
              <w:t>Lightning</w:t>
            </w:r>
            <w:r w:rsidR="00C37476">
              <w:rPr>
                <w:noProof/>
                <w:webHidden/>
              </w:rPr>
              <w:tab/>
            </w:r>
            <w:r w:rsidR="00C37476">
              <w:rPr>
                <w:noProof/>
                <w:webHidden/>
              </w:rPr>
              <w:fldChar w:fldCharType="begin"/>
            </w:r>
            <w:r w:rsidR="00C37476">
              <w:rPr>
                <w:noProof/>
                <w:webHidden/>
              </w:rPr>
              <w:instrText xml:space="preserve"> PAGEREF _Toc531773712 \h </w:instrText>
            </w:r>
            <w:r w:rsidR="00C37476">
              <w:rPr>
                <w:noProof/>
                <w:webHidden/>
              </w:rPr>
            </w:r>
            <w:r w:rsidR="00C37476">
              <w:rPr>
                <w:noProof/>
                <w:webHidden/>
              </w:rPr>
              <w:fldChar w:fldCharType="separate"/>
            </w:r>
            <w:r w:rsidR="006D55E0">
              <w:rPr>
                <w:noProof/>
                <w:webHidden/>
              </w:rPr>
              <w:t>15</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3" w:history="1">
            <w:r w:rsidR="00C37476" w:rsidRPr="00101B79">
              <w:rPr>
                <w:rStyle w:val="Hyperlink"/>
                <w:noProof/>
              </w:rPr>
              <w:t>12.</w:t>
            </w:r>
            <w:r w:rsidR="00C37476">
              <w:rPr>
                <w:noProof/>
              </w:rPr>
              <w:tab/>
            </w:r>
            <w:r w:rsidR="00C37476" w:rsidRPr="00101B79">
              <w:rPr>
                <w:rStyle w:val="Hyperlink"/>
                <w:noProof/>
              </w:rPr>
              <w:t>Housekeeping</w:t>
            </w:r>
            <w:r w:rsidR="00C37476">
              <w:rPr>
                <w:noProof/>
                <w:webHidden/>
              </w:rPr>
              <w:tab/>
            </w:r>
            <w:r w:rsidR="00C37476">
              <w:rPr>
                <w:noProof/>
                <w:webHidden/>
              </w:rPr>
              <w:fldChar w:fldCharType="begin"/>
            </w:r>
            <w:r w:rsidR="00C37476">
              <w:rPr>
                <w:noProof/>
                <w:webHidden/>
              </w:rPr>
              <w:instrText xml:space="preserve"> PAGEREF _Toc531773713 \h </w:instrText>
            </w:r>
            <w:r w:rsidR="00C37476">
              <w:rPr>
                <w:noProof/>
                <w:webHidden/>
              </w:rPr>
            </w:r>
            <w:r w:rsidR="00C37476">
              <w:rPr>
                <w:noProof/>
                <w:webHidden/>
              </w:rPr>
              <w:fldChar w:fldCharType="separate"/>
            </w:r>
            <w:r w:rsidR="006D55E0">
              <w:rPr>
                <w:noProof/>
                <w:webHidden/>
              </w:rPr>
              <w:t>15</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4" w:history="1">
            <w:r w:rsidR="00C37476" w:rsidRPr="00101B79">
              <w:rPr>
                <w:rStyle w:val="Hyperlink"/>
                <w:noProof/>
              </w:rPr>
              <w:t>13.</w:t>
            </w:r>
            <w:r w:rsidR="00C37476">
              <w:rPr>
                <w:noProof/>
              </w:rPr>
              <w:tab/>
            </w:r>
            <w:r w:rsidR="00C37476" w:rsidRPr="00101B79">
              <w:rPr>
                <w:rStyle w:val="Hyperlink"/>
                <w:noProof/>
              </w:rPr>
              <w:t>Hazards caused by building works and outside contractors</w:t>
            </w:r>
            <w:r w:rsidR="00C37476">
              <w:rPr>
                <w:noProof/>
                <w:webHidden/>
              </w:rPr>
              <w:tab/>
            </w:r>
            <w:r w:rsidR="00C37476">
              <w:rPr>
                <w:noProof/>
                <w:webHidden/>
              </w:rPr>
              <w:fldChar w:fldCharType="begin"/>
            </w:r>
            <w:r w:rsidR="00C37476">
              <w:rPr>
                <w:noProof/>
                <w:webHidden/>
              </w:rPr>
              <w:instrText xml:space="preserve"> PAGEREF _Toc531773714 \h </w:instrText>
            </w:r>
            <w:r w:rsidR="00C37476">
              <w:rPr>
                <w:noProof/>
                <w:webHidden/>
              </w:rPr>
            </w:r>
            <w:r w:rsidR="00C37476">
              <w:rPr>
                <w:noProof/>
                <w:webHidden/>
              </w:rPr>
              <w:fldChar w:fldCharType="separate"/>
            </w:r>
            <w:r w:rsidR="006D55E0">
              <w:rPr>
                <w:noProof/>
                <w:webHidden/>
              </w:rPr>
              <w:t>16</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5" w:history="1">
            <w:r w:rsidR="00C37476" w:rsidRPr="00101B79">
              <w:rPr>
                <w:rStyle w:val="Hyperlink"/>
                <w:noProof/>
              </w:rPr>
              <w:t>14.</w:t>
            </w:r>
            <w:r w:rsidR="00C37476">
              <w:rPr>
                <w:noProof/>
              </w:rPr>
              <w:tab/>
            </w:r>
            <w:r w:rsidR="00C37476" w:rsidRPr="00101B79">
              <w:rPr>
                <w:rStyle w:val="Hyperlink"/>
                <w:noProof/>
              </w:rPr>
              <w:t xml:space="preserve"> Dangerous Substances</w:t>
            </w:r>
            <w:r w:rsidR="00C37476">
              <w:rPr>
                <w:noProof/>
                <w:webHidden/>
              </w:rPr>
              <w:tab/>
            </w:r>
            <w:r w:rsidR="00C37476">
              <w:rPr>
                <w:noProof/>
                <w:webHidden/>
              </w:rPr>
              <w:fldChar w:fldCharType="begin"/>
            </w:r>
            <w:r w:rsidR="00C37476">
              <w:rPr>
                <w:noProof/>
                <w:webHidden/>
              </w:rPr>
              <w:instrText xml:space="preserve"> PAGEREF _Toc531773715 \h </w:instrText>
            </w:r>
            <w:r w:rsidR="00C37476">
              <w:rPr>
                <w:noProof/>
                <w:webHidden/>
              </w:rPr>
            </w:r>
            <w:r w:rsidR="00C37476">
              <w:rPr>
                <w:noProof/>
                <w:webHidden/>
              </w:rPr>
              <w:fldChar w:fldCharType="separate"/>
            </w:r>
            <w:r w:rsidR="006D55E0">
              <w:rPr>
                <w:noProof/>
                <w:webHidden/>
              </w:rPr>
              <w:t>17</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6" w:history="1">
            <w:r w:rsidR="00C37476" w:rsidRPr="00101B79">
              <w:rPr>
                <w:rStyle w:val="Hyperlink"/>
                <w:noProof/>
              </w:rPr>
              <w:t>15.</w:t>
            </w:r>
            <w:r w:rsidR="00C37476">
              <w:rPr>
                <w:noProof/>
              </w:rPr>
              <w:tab/>
            </w:r>
            <w:r w:rsidR="00C37476" w:rsidRPr="00101B79">
              <w:rPr>
                <w:rStyle w:val="Hyperlink"/>
                <w:noProof/>
              </w:rPr>
              <w:t xml:space="preserve"> Process or other fire hazards which have an impact on the general fire safety arrangements.</w:t>
            </w:r>
            <w:r w:rsidR="00C37476">
              <w:rPr>
                <w:noProof/>
                <w:webHidden/>
              </w:rPr>
              <w:tab/>
            </w:r>
            <w:r w:rsidR="00C37476">
              <w:rPr>
                <w:noProof/>
                <w:webHidden/>
              </w:rPr>
              <w:fldChar w:fldCharType="begin"/>
            </w:r>
            <w:r w:rsidR="00C37476">
              <w:rPr>
                <w:noProof/>
                <w:webHidden/>
              </w:rPr>
              <w:instrText xml:space="preserve"> PAGEREF _Toc531773716 \h </w:instrText>
            </w:r>
            <w:r w:rsidR="00C37476">
              <w:rPr>
                <w:noProof/>
                <w:webHidden/>
              </w:rPr>
            </w:r>
            <w:r w:rsidR="00C37476">
              <w:rPr>
                <w:noProof/>
                <w:webHidden/>
              </w:rPr>
              <w:fldChar w:fldCharType="separate"/>
            </w:r>
            <w:r w:rsidR="006D55E0">
              <w:rPr>
                <w:noProof/>
                <w:webHidden/>
              </w:rPr>
              <w:t>17</w:t>
            </w:r>
            <w:r w:rsidR="00C37476">
              <w:rPr>
                <w:noProof/>
                <w:webHidden/>
              </w:rPr>
              <w:fldChar w:fldCharType="end"/>
            </w:r>
          </w:hyperlink>
        </w:p>
        <w:p w:rsidR="00C37476" w:rsidRDefault="00C737B7">
          <w:pPr>
            <w:pStyle w:val="TOC1"/>
            <w:tabs>
              <w:tab w:val="right" w:leader="dot" w:pos="9016"/>
            </w:tabs>
            <w:rPr>
              <w:noProof/>
            </w:rPr>
          </w:pPr>
          <w:hyperlink w:anchor="_Toc531773717" w:history="1">
            <w:r w:rsidR="00C37476" w:rsidRPr="00101B79">
              <w:rPr>
                <w:rStyle w:val="Hyperlink"/>
                <w:noProof/>
              </w:rPr>
              <w:t>Fire Protection Measures</w:t>
            </w:r>
            <w:r w:rsidR="00C37476">
              <w:rPr>
                <w:noProof/>
                <w:webHidden/>
              </w:rPr>
              <w:tab/>
            </w:r>
            <w:r w:rsidR="00C37476">
              <w:rPr>
                <w:noProof/>
                <w:webHidden/>
              </w:rPr>
              <w:fldChar w:fldCharType="begin"/>
            </w:r>
            <w:r w:rsidR="00C37476">
              <w:rPr>
                <w:noProof/>
                <w:webHidden/>
              </w:rPr>
              <w:instrText xml:space="preserve"> PAGEREF _Toc531773717 \h </w:instrText>
            </w:r>
            <w:r w:rsidR="00C37476">
              <w:rPr>
                <w:noProof/>
                <w:webHidden/>
              </w:rPr>
            </w:r>
            <w:r w:rsidR="00C37476">
              <w:rPr>
                <w:noProof/>
                <w:webHidden/>
              </w:rPr>
              <w:fldChar w:fldCharType="separate"/>
            </w:r>
            <w:r w:rsidR="006D55E0">
              <w:rPr>
                <w:noProof/>
                <w:webHidden/>
              </w:rPr>
              <w:t>17</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8" w:history="1">
            <w:r w:rsidR="00C37476" w:rsidRPr="00101B79">
              <w:rPr>
                <w:rStyle w:val="Hyperlink"/>
                <w:noProof/>
              </w:rPr>
              <w:t>16.</w:t>
            </w:r>
            <w:r w:rsidR="00C37476">
              <w:rPr>
                <w:noProof/>
              </w:rPr>
              <w:tab/>
            </w:r>
            <w:r w:rsidR="00C37476" w:rsidRPr="00101B79">
              <w:rPr>
                <w:rStyle w:val="Hyperlink"/>
                <w:noProof/>
              </w:rPr>
              <w:t>Means of Escape from Fire</w:t>
            </w:r>
            <w:r w:rsidR="00C37476">
              <w:rPr>
                <w:noProof/>
                <w:webHidden/>
              </w:rPr>
              <w:tab/>
            </w:r>
            <w:r w:rsidR="00C37476">
              <w:rPr>
                <w:noProof/>
                <w:webHidden/>
              </w:rPr>
              <w:fldChar w:fldCharType="begin"/>
            </w:r>
            <w:r w:rsidR="00C37476">
              <w:rPr>
                <w:noProof/>
                <w:webHidden/>
              </w:rPr>
              <w:instrText xml:space="preserve"> PAGEREF _Toc531773718 \h </w:instrText>
            </w:r>
            <w:r w:rsidR="00C37476">
              <w:rPr>
                <w:noProof/>
                <w:webHidden/>
              </w:rPr>
            </w:r>
            <w:r w:rsidR="00C37476">
              <w:rPr>
                <w:noProof/>
                <w:webHidden/>
              </w:rPr>
              <w:fldChar w:fldCharType="separate"/>
            </w:r>
            <w:r w:rsidR="006D55E0">
              <w:rPr>
                <w:noProof/>
                <w:webHidden/>
              </w:rPr>
              <w:t>17</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19" w:history="1">
            <w:r w:rsidR="00C37476" w:rsidRPr="00101B79">
              <w:rPr>
                <w:rStyle w:val="Hyperlink"/>
                <w:noProof/>
              </w:rPr>
              <w:t>17.</w:t>
            </w:r>
            <w:r w:rsidR="00C37476">
              <w:rPr>
                <w:noProof/>
              </w:rPr>
              <w:tab/>
            </w:r>
            <w:r w:rsidR="00C37476" w:rsidRPr="00101B79">
              <w:rPr>
                <w:rStyle w:val="Hyperlink"/>
                <w:noProof/>
              </w:rPr>
              <w:t>Fire Spread and Development</w:t>
            </w:r>
            <w:r w:rsidR="00C37476">
              <w:rPr>
                <w:noProof/>
                <w:webHidden/>
              </w:rPr>
              <w:tab/>
            </w:r>
            <w:r w:rsidR="00C37476">
              <w:rPr>
                <w:noProof/>
                <w:webHidden/>
              </w:rPr>
              <w:fldChar w:fldCharType="begin"/>
            </w:r>
            <w:r w:rsidR="00C37476">
              <w:rPr>
                <w:noProof/>
                <w:webHidden/>
              </w:rPr>
              <w:instrText xml:space="preserve"> PAGEREF _Toc531773719 \h </w:instrText>
            </w:r>
            <w:r w:rsidR="00C37476">
              <w:rPr>
                <w:noProof/>
                <w:webHidden/>
              </w:rPr>
            </w:r>
            <w:r w:rsidR="00C37476">
              <w:rPr>
                <w:noProof/>
                <w:webHidden/>
              </w:rPr>
              <w:fldChar w:fldCharType="separate"/>
            </w:r>
            <w:r w:rsidR="006D55E0">
              <w:rPr>
                <w:noProof/>
                <w:webHidden/>
              </w:rPr>
              <w:t>20</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0" w:history="1">
            <w:r w:rsidR="00C37476" w:rsidRPr="00101B79">
              <w:rPr>
                <w:rStyle w:val="Hyperlink"/>
                <w:noProof/>
              </w:rPr>
              <w:t>18.</w:t>
            </w:r>
            <w:r w:rsidR="00C37476">
              <w:rPr>
                <w:noProof/>
              </w:rPr>
              <w:tab/>
            </w:r>
            <w:r w:rsidR="00C37476" w:rsidRPr="00101B79">
              <w:rPr>
                <w:rStyle w:val="Hyperlink"/>
                <w:noProof/>
              </w:rPr>
              <w:t>Emergency Escape Lighting</w:t>
            </w:r>
            <w:r w:rsidR="00C37476">
              <w:rPr>
                <w:noProof/>
                <w:webHidden/>
              </w:rPr>
              <w:tab/>
            </w:r>
            <w:r w:rsidR="00C37476">
              <w:rPr>
                <w:noProof/>
                <w:webHidden/>
              </w:rPr>
              <w:fldChar w:fldCharType="begin"/>
            </w:r>
            <w:r w:rsidR="00C37476">
              <w:rPr>
                <w:noProof/>
                <w:webHidden/>
              </w:rPr>
              <w:instrText xml:space="preserve"> PAGEREF _Toc531773720 \h </w:instrText>
            </w:r>
            <w:r w:rsidR="00C37476">
              <w:rPr>
                <w:noProof/>
                <w:webHidden/>
              </w:rPr>
            </w:r>
            <w:r w:rsidR="00C37476">
              <w:rPr>
                <w:noProof/>
                <w:webHidden/>
              </w:rPr>
              <w:fldChar w:fldCharType="separate"/>
            </w:r>
            <w:r w:rsidR="006D55E0">
              <w:rPr>
                <w:noProof/>
                <w:webHidden/>
              </w:rPr>
              <w:t>21</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1" w:history="1">
            <w:r w:rsidR="00C37476" w:rsidRPr="00101B79">
              <w:rPr>
                <w:rStyle w:val="Hyperlink"/>
                <w:noProof/>
              </w:rPr>
              <w:t xml:space="preserve">19. </w:t>
            </w:r>
            <w:r w:rsidR="00C37476">
              <w:rPr>
                <w:noProof/>
              </w:rPr>
              <w:tab/>
            </w:r>
            <w:r w:rsidR="00C37476" w:rsidRPr="00101B79">
              <w:rPr>
                <w:rStyle w:val="Hyperlink"/>
                <w:noProof/>
              </w:rPr>
              <w:t>Fire Safety Signs and Notices</w:t>
            </w:r>
            <w:r w:rsidR="00C37476">
              <w:rPr>
                <w:noProof/>
                <w:webHidden/>
              </w:rPr>
              <w:tab/>
            </w:r>
            <w:r w:rsidR="00C37476">
              <w:rPr>
                <w:noProof/>
                <w:webHidden/>
              </w:rPr>
              <w:fldChar w:fldCharType="begin"/>
            </w:r>
            <w:r w:rsidR="00C37476">
              <w:rPr>
                <w:noProof/>
                <w:webHidden/>
              </w:rPr>
              <w:instrText xml:space="preserve"> PAGEREF _Toc531773721 \h </w:instrText>
            </w:r>
            <w:r w:rsidR="00C37476">
              <w:rPr>
                <w:noProof/>
                <w:webHidden/>
              </w:rPr>
            </w:r>
            <w:r w:rsidR="00C37476">
              <w:rPr>
                <w:noProof/>
                <w:webHidden/>
              </w:rPr>
              <w:fldChar w:fldCharType="separate"/>
            </w:r>
            <w:r w:rsidR="006D55E0">
              <w:rPr>
                <w:noProof/>
                <w:webHidden/>
              </w:rPr>
              <w:t>22</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2" w:history="1">
            <w:r w:rsidR="00C37476" w:rsidRPr="00101B79">
              <w:rPr>
                <w:rStyle w:val="Hyperlink"/>
                <w:noProof/>
              </w:rPr>
              <w:t>20.</w:t>
            </w:r>
            <w:r w:rsidR="00C37476">
              <w:rPr>
                <w:noProof/>
              </w:rPr>
              <w:tab/>
            </w:r>
            <w:r w:rsidR="00C37476" w:rsidRPr="00101B79">
              <w:rPr>
                <w:rStyle w:val="Hyperlink"/>
                <w:noProof/>
              </w:rPr>
              <w:t>Means of Giving Warning in case of Fire</w:t>
            </w:r>
            <w:r w:rsidR="00C37476">
              <w:rPr>
                <w:noProof/>
                <w:webHidden/>
              </w:rPr>
              <w:tab/>
            </w:r>
            <w:r w:rsidR="00C37476">
              <w:rPr>
                <w:noProof/>
                <w:webHidden/>
              </w:rPr>
              <w:fldChar w:fldCharType="begin"/>
            </w:r>
            <w:r w:rsidR="00C37476">
              <w:rPr>
                <w:noProof/>
                <w:webHidden/>
              </w:rPr>
              <w:instrText xml:space="preserve"> PAGEREF _Toc531773722 \h </w:instrText>
            </w:r>
            <w:r w:rsidR="00C37476">
              <w:rPr>
                <w:noProof/>
                <w:webHidden/>
              </w:rPr>
            </w:r>
            <w:r w:rsidR="00C37476">
              <w:rPr>
                <w:noProof/>
                <w:webHidden/>
              </w:rPr>
              <w:fldChar w:fldCharType="separate"/>
            </w:r>
            <w:r w:rsidR="006D55E0">
              <w:rPr>
                <w:noProof/>
                <w:webHidden/>
              </w:rPr>
              <w:t>22</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3" w:history="1">
            <w:r w:rsidR="00C37476" w:rsidRPr="00101B79">
              <w:rPr>
                <w:rStyle w:val="Hyperlink"/>
                <w:noProof/>
              </w:rPr>
              <w:t>21</w:t>
            </w:r>
            <w:r w:rsidR="00C37476">
              <w:rPr>
                <w:noProof/>
              </w:rPr>
              <w:tab/>
            </w:r>
            <w:r w:rsidR="00C37476" w:rsidRPr="00101B79">
              <w:rPr>
                <w:rStyle w:val="Hyperlink"/>
                <w:noProof/>
              </w:rPr>
              <w:t>Manual Fire Extinguishing Appliances.</w:t>
            </w:r>
            <w:r w:rsidR="00C37476">
              <w:rPr>
                <w:noProof/>
                <w:webHidden/>
              </w:rPr>
              <w:tab/>
            </w:r>
            <w:r w:rsidR="00C37476">
              <w:rPr>
                <w:noProof/>
                <w:webHidden/>
              </w:rPr>
              <w:fldChar w:fldCharType="begin"/>
            </w:r>
            <w:r w:rsidR="00C37476">
              <w:rPr>
                <w:noProof/>
                <w:webHidden/>
              </w:rPr>
              <w:instrText xml:space="preserve"> PAGEREF _Toc531773723 \h </w:instrText>
            </w:r>
            <w:r w:rsidR="00C37476">
              <w:rPr>
                <w:noProof/>
                <w:webHidden/>
              </w:rPr>
            </w:r>
            <w:r w:rsidR="00C37476">
              <w:rPr>
                <w:noProof/>
                <w:webHidden/>
              </w:rPr>
              <w:fldChar w:fldCharType="separate"/>
            </w:r>
            <w:r w:rsidR="006D55E0">
              <w:rPr>
                <w:noProof/>
                <w:webHidden/>
              </w:rPr>
              <w:t>23</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4" w:history="1">
            <w:r w:rsidR="00C37476" w:rsidRPr="00101B79">
              <w:rPr>
                <w:rStyle w:val="Hyperlink"/>
                <w:noProof/>
              </w:rPr>
              <w:t>22</w:t>
            </w:r>
            <w:r w:rsidR="00C37476">
              <w:rPr>
                <w:noProof/>
              </w:rPr>
              <w:tab/>
            </w:r>
            <w:r w:rsidR="00C37476" w:rsidRPr="00101B79">
              <w:rPr>
                <w:rStyle w:val="Hyperlink"/>
                <w:noProof/>
              </w:rPr>
              <w:t>Automatic fire suppression system</w:t>
            </w:r>
            <w:r w:rsidR="00C37476">
              <w:rPr>
                <w:noProof/>
                <w:webHidden/>
              </w:rPr>
              <w:tab/>
            </w:r>
            <w:r w:rsidR="00C37476">
              <w:rPr>
                <w:noProof/>
                <w:webHidden/>
              </w:rPr>
              <w:fldChar w:fldCharType="begin"/>
            </w:r>
            <w:r w:rsidR="00C37476">
              <w:rPr>
                <w:noProof/>
                <w:webHidden/>
              </w:rPr>
              <w:instrText xml:space="preserve"> PAGEREF _Toc531773724 \h </w:instrText>
            </w:r>
            <w:r w:rsidR="00C37476">
              <w:rPr>
                <w:noProof/>
                <w:webHidden/>
              </w:rPr>
            </w:r>
            <w:r w:rsidR="00C37476">
              <w:rPr>
                <w:noProof/>
                <w:webHidden/>
              </w:rPr>
              <w:fldChar w:fldCharType="separate"/>
            </w:r>
            <w:r w:rsidR="006D55E0">
              <w:rPr>
                <w:noProof/>
                <w:webHidden/>
              </w:rPr>
              <w:t>23</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5" w:history="1">
            <w:r w:rsidR="00C37476" w:rsidRPr="00101B79">
              <w:rPr>
                <w:rStyle w:val="Hyperlink"/>
                <w:noProof/>
              </w:rPr>
              <w:t>23</w:t>
            </w:r>
            <w:r w:rsidR="00C37476">
              <w:rPr>
                <w:noProof/>
              </w:rPr>
              <w:tab/>
            </w:r>
            <w:r w:rsidR="00C37476" w:rsidRPr="00101B79">
              <w:rPr>
                <w:rStyle w:val="Hyperlink"/>
                <w:noProof/>
              </w:rPr>
              <w:t>Other relevant fixed systems and equipment</w:t>
            </w:r>
            <w:r w:rsidR="00C37476">
              <w:rPr>
                <w:noProof/>
                <w:webHidden/>
              </w:rPr>
              <w:tab/>
            </w:r>
            <w:r w:rsidR="00C37476">
              <w:rPr>
                <w:noProof/>
                <w:webHidden/>
              </w:rPr>
              <w:fldChar w:fldCharType="begin"/>
            </w:r>
            <w:r w:rsidR="00C37476">
              <w:rPr>
                <w:noProof/>
                <w:webHidden/>
              </w:rPr>
              <w:instrText xml:space="preserve"> PAGEREF _Toc531773725 \h </w:instrText>
            </w:r>
            <w:r w:rsidR="00C37476">
              <w:rPr>
                <w:noProof/>
                <w:webHidden/>
              </w:rPr>
            </w:r>
            <w:r w:rsidR="00C37476">
              <w:rPr>
                <w:noProof/>
                <w:webHidden/>
              </w:rPr>
              <w:fldChar w:fldCharType="separate"/>
            </w:r>
            <w:r w:rsidR="006D55E0">
              <w:rPr>
                <w:noProof/>
                <w:webHidden/>
              </w:rPr>
              <w:t>23</w:t>
            </w:r>
            <w:r w:rsidR="00C37476">
              <w:rPr>
                <w:noProof/>
                <w:webHidden/>
              </w:rPr>
              <w:fldChar w:fldCharType="end"/>
            </w:r>
          </w:hyperlink>
        </w:p>
        <w:p w:rsidR="00C37476" w:rsidRDefault="00C737B7">
          <w:pPr>
            <w:pStyle w:val="TOC1"/>
            <w:tabs>
              <w:tab w:val="right" w:leader="dot" w:pos="9016"/>
            </w:tabs>
            <w:rPr>
              <w:noProof/>
            </w:rPr>
          </w:pPr>
          <w:hyperlink w:anchor="_Toc531773726" w:history="1">
            <w:r w:rsidR="00C37476" w:rsidRPr="00101B79">
              <w:rPr>
                <w:rStyle w:val="Hyperlink"/>
                <w:noProof/>
              </w:rPr>
              <w:t>Management of health and safety</w:t>
            </w:r>
            <w:r w:rsidR="00C37476">
              <w:rPr>
                <w:noProof/>
                <w:webHidden/>
              </w:rPr>
              <w:tab/>
            </w:r>
            <w:r w:rsidR="00C37476">
              <w:rPr>
                <w:noProof/>
                <w:webHidden/>
              </w:rPr>
              <w:fldChar w:fldCharType="begin"/>
            </w:r>
            <w:r w:rsidR="00C37476">
              <w:rPr>
                <w:noProof/>
                <w:webHidden/>
              </w:rPr>
              <w:instrText xml:space="preserve"> PAGEREF _Toc531773726 \h </w:instrText>
            </w:r>
            <w:r w:rsidR="00C37476">
              <w:rPr>
                <w:noProof/>
                <w:webHidden/>
              </w:rPr>
            </w:r>
            <w:r w:rsidR="00C37476">
              <w:rPr>
                <w:noProof/>
                <w:webHidden/>
              </w:rPr>
              <w:fldChar w:fldCharType="separate"/>
            </w:r>
            <w:r w:rsidR="006D55E0">
              <w:rPr>
                <w:noProof/>
                <w:webHidden/>
              </w:rPr>
              <w:t>24</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7" w:history="1">
            <w:r w:rsidR="00C37476" w:rsidRPr="00101B79">
              <w:rPr>
                <w:rStyle w:val="Hyperlink"/>
                <w:noProof/>
              </w:rPr>
              <w:t xml:space="preserve">24. </w:t>
            </w:r>
            <w:r w:rsidR="00C37476">
              <w:rPr>
                <w:noProof/>
              </w:rPr>
              <w:tab/>
            </w:r>
            <w:r w:rsidR="00C37476" w:rsidRPr="00101B79">
              <w:rPr>
                <w:rStyle w:val="Hyperlink"/>
                <w:noProof/>
              </w:rPr>
              <w:t>Procedures and arrangements</w:t>
            </w:r>
            <w:r w:rsidR="00C37476">
              <w:rPr>
                <w:noProof/>
                <w:webHidden/>
              </w:rPr>
              <w:tab/>
            </w:r>
            <w:r w:rsidR="00C37476">
              <w:rPr>
                <w:noProof/>
                <w:webHidden/>
              </w:rPr>
              <w:fldChar w:fldCharType="begin"/>
            </w:r>
            <w:r w:rsidR="00C37476">
              <w:rPr>
                <w:noProof/>
                <w:webHidden/>
              </w:rPr>
              <w:instrText xml:space="preserve"> PAGEREF _Toc531773727 \h </w:instrText>
            </w:r>
            <w:r w:rsidR="00C37476">
              <w:rPr>
                <w:noProof/>
                <w:webHidden/>
              </w:rPr>
            </w:r>
            <w:r w:rsidR="00C37476">
              <w:rPr>
                <w:noProof/>
                <w:webHidden/>
              </w:rPr>
              <w:fldChar w:fldCharType="separate"/>
            </w:r>
            <w:r w:rsidR="006D55E0">
              <w:rPr>
                <w:noProof/>
                <w:webHidden/>
              </w:rPr>
              <w:t>24</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8" w:history="1">
            <w:r w:rsidR="00C37476" w:rsidRPr="00101B79">
              <w:rPr>
                <w:rStyle w:val="Hyperlink"/>
                <w:noProof/>
              </w:rPr>
              <w:t xml:space="preserve">25. </w:t>
            </w:r>
            <w:r w:rsidR="00C37476">
              <w:rPr>
                <w:noProof/>
              </w:rPr>
              <w:tab/>
            </w:r>
            <w:r w:rsidR="00C37476" w:rsidRPr="00101B79">
              <w:rPr>
                <w:rStyle w:val="Hyperlink"/>
                <w:noProof/>
              </w:rPr>
              <w:t>Training and Drills</w:t>
            </w:r>
            <w:r w:rsidR="00C37476">
              <w:rPr>
                <w:noProof/>
                <w:webHidden/>
              </w:rPr>
              <w:tab/>
            </w:r>
            <w:r w:rsidR="00C37476">
              <w:rPr>
                <w:noProof/>
                <w:webHidden/>
              </w:rPr>
              <w:fldChar w:fldCharType="begin"/>
            </w:r>
            <w:r w:rsidR="00C37476">
              <w:rPr>
                <w:noProof/>
                <w:webHidden/>
              </w:rPr>
              <w:instrText xml:space="preserve"> PAGEREF _Toc531773728 \h </w:instrText>
            </w:r>
            <w:r w:rsidR="00C37476">
              <w:rPr>
                <w:noProof/>
                <w:webHidden/>
              </w:rPr>
            </w:r>
            <w:r w:rsidR="00C37476">
              <w:rPr>
                <w:noProof/>
                <w:webHidden/>
              </w:rPr>
              <w:fldChar w:fldCharType="separate"/>
            </w:r>
            <w:r w:rsidR="006D55E0">
              <w:rPr>
                <w:noProof/>
                <w:webHidden/>
              </w:rPr>
              <w:t>27</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29" w:history="1">
            <w:r w:rsidR="00C37476" w:rsidRPr="00101B79">
              <w:rPr>
                <w:rStyle w:val="Hyperlink"/>
                <w:noProof/>
              </w:rPr>
              <w:t xml:space="preserve">26. </w:t>
            </w:r>
            <w:r w:rsidR="00C37476">
              <w:rPr>
                <w:noProof/>
              </w:rPr>
              <w:tab/>
            </w:r>
            <w:r w:rsidR="00C37476" w:rsidRPr="00101B79">
              <w:rPr>
                <w:rStyle w:val="Hyperlink"/>
                <w:noProof/>
              </w:rPr>
              <w:t>Testing and Maintenance</w:t>
            </w:r>
            <w:r w:rsidR="00C37476">
              <w:rPr>
                <w:noProof/>
                <w:webHidden/>
              </w:rPr>
              <w:tab/>
            </w:r>
            <w:r w:rsidR="00C37476">
              <w:rPr>
                <w:noProof/>
                <w:webHidden/>
              </w:rPr>
              <w:fldChar w:fldCharType="begin"/>
            </w:r>
            <w:r w:rsidR="00C37476">
              <w:rPr>
                <w:noProof/>
                <w:webHidden/>
              </w:rPr>
              <w:instrText xml:space="preserve"> PAGEREF _Toc531773729 \h </w:instrText>
            </w:r>
            <w:r w:rsidR="00C37476">
              <w:rPr>
                <w:noProof/>
                <w:webHidden/>
              </w:rPr>
            </w:r>
            <w:r w:rsidR="00C37476">
              <w:rPr>
                <w:noProof/>
                <w:webHidden/>
              </w:rPr>
              <w:fldChar w:fldCharType="separate"/>
            </w:r>
            <w:r w:rsidR="006D55E0">
              <w:rPr>
                <w:noProof/>
                <w:webHidden/>
              </w:rPr>
              <w:t>30</w:t>
            </w:r>
            <w:r w:rsidR="00C37476">
              <w:rPr>
                <w:noProof/>
                <w:webHidden/>
              </w:rPr>
              <w:fldChar w:fldCharType="end"/>
            </w:r>
          </w:hyperlink>
        </w:p>
        <w:p w:rsidR="00C37476" w:rsidRDefault="00C737B7">
          <w:pPr>
            <w:pStyle w:val="TOC2"/>
            <w:tabs>
              <w:tab w:val="left" w:pos="880"/>
              <w:tab w:val="right" w:leader="dot" w:pos="9016"/>
            </w:tabs>
            <w:rPr>
              <w:noProof/>
            </w:rPr>
          </w:pPr>
          <w:hyperlink w:anchor="_Toc531773730" w:history="1">
            <w:r w:rsidR="00C37476" w:rsidRPr="00101B79">
              <w:rPr>
                <w:rStyle w:val="Hyperlink"/>
                <w:noProof/>
              </w:rPr>
              <w:t>27</w:t>
            </w:r>
            <w:r w:rsidR="00C37476">
              <w:rPr>
                <w:noProof/>
              </w:rPr>
              <w:tab/>
            </w:r>
            <w:r w:rsidR="00C37476" w:rsidRPr="00101B79">
              <w:rPr>
                <w:rStyle w:val="Hyperlink"/>
                <w:noProof/>
              </w:rPr>
              <w:t>Records</w:t>
            </w:r>
            <w:r w:rsidR="00C37476">
              <w:rPr>
                <w:noProof/>
                <w:webHidden/>
              </w:rPr>
              <w:tab/>
            </w:r>
            <w:r w:rsidR="00C37476">
              <w:rPr>
                <w:noProof/>
                <w:webHidden/>
              </w:rPr>
              <w:fldChar w:fldCharType="begin"/>
            </w:r>
            <w:r w:rsidR="00C37476">
              <w:rPr>
                <w:noProof/>
                <w:webHidden/>
              </w:rPr>
              <w:instrText xml:space="preserve"> PAGEREF _Toc531773730 \h </w:instrText>
            </w:r>
            <w:r w:rsidR="00C37476">
              <w:rPr>
                <w:noProof/>
                <w:webHidden/>
              </w:rPr>
            </w:r>
            <w:r w:rsidR="00C37476">
              <w:rPr>
                <w:noProof/>
                <w:webHidden/>
              </w:rPr>
              <w:fldChar w:fldCharType="separate"/>
            </w:r>
            <w:r w:rsidR="006D55E0">
              <w:rPr>
                <w:noProof/>
                <w:webHidden/>
              </w:rPr>
              <w:t>33</w:t>
            </w:r>
            <w:r w:rsidR="00C37476">
              <w:rPr>
                <w:noProof/>
                <w:webHidden/>
              </w:rPr>
              <w:fldChar w:fldCharType="end"/>
            </w:r>
          </w:hyperlink>
        </w:p>
        <w:p w:rsidR="00C37476" w:rsidRDefault="00C737B7">
          <w:pPr>
            <w:pStyle w:val="TOC1"/>
            <w:tabs>
              <w:tab w:val="right" w:leader="dot" w:pos="9016"/>
            </w:tabs>
            <w:rPr>
              <w:noProof/>
            </w:rPr>
          </w:pPr>
          <w:hyperlink w:anchor="_Toc531773731" w:history="1">
            <w:r w:rsidR="00C37476" w:rsidRPr="00101B79">
              <w:rPr>
                <w:rStyle w:val="Hyperlink"/>
                <w:noProof/>
              </w:rPr>
              <w:t>Fire Risk Assessment</w:t>
            </w:r>
            <w:r w:rsidR="00C37476">
              <w:rPr>
                <w:noProof/>
                <w:webHidden/>
              </w:rPr>
              <w:tab/>
            </w:r>
            <w:r w:rsidR="00C37476">
              <w:rPr>
                <w:noProof/>
                <w:webHidden/>
              </w:rPr>
              <w:fldChar w:fldCharType="begin"/>
            </w:r>
            <w:r w:rsidR="00C37476">
              <w:rPr>
                <w:noProof/>
                <w:webHidden/>
              </w:rPr>
              <w:instrText xml:space="preserve"> PAGEREF _Toc531773731 \h </w:instrText>
            </w:r>
            <w:r w:rsidR="00C37476">
              <w:rPr>
                <w:noProof/>
                <w:webHidden/>
              </w:rPr>
            </w:r>
            <w:r w:rsidR="00C37476">
              <w:rPr>
                <w:noProof/>
                <w:webHidden/>
              </w:rPr>
              <w:fldChar w:fldCharType="separate"/>
            </w:r>
            <w:r w:rsidR="006D55E0">
              <w:rPr>
                <w:noProof/>
                <w:webHidden/>
              </w:rPr>
              <w:t>34</w:t>
            </w:r>
            <w:r w:rsidR="00C37476">
              <w:rPr>
                <w:noProof/>
                <w:webHidden/>
              </w:rPr>
              <w:fldChar w:fldCharType="end"/>
            </w:r>
          </w:hyperlink>
        </w:p>
        <w:p w:rsidR="00C37476" w:rsidRDefault="00C737B7">
          <w:pPr>
            <w:pStyle w:val="TOC1"/>
            <w:tabs>
              <w:tab w:val="right" w:leader="dot" w:pos="9016"/>
            </w:tabs>
            <w:rPr>
              <w:noProof/>
            </w:rPr>
          </w:pPr>
          <w:hyperlink w:anchor="_Toc531773757" w:history="1">
            <w:r w:rsidR="00C37476" w:rsidRPr="00101B79">
              <w:rPr>
                <w:rStyle w:val="Hyperlink"/>
                <w:noProof/>
              </w:rPr>
              <w:t>Action Plan</w:t>
            </w:r>
            <w:r w:rsidR="00C37476">
              <w:rPr>
                <w:noProof/>
                <w:webHidden/>
              </w:rPr>
              <w:tab/>
            </w:r>
            <w:r w:rsidR="00C37476">
              <w:rPr>
                <w:noProof/>
                <w:webHidden/>
              </w:rPr>
              <w:fldChar w:fldCharType="begin"/>
            </w:r>
            <w:r w:rsidR="00C37476">
              <w:rPr>
                <w:noProof/>
                <w:webHidden/>
              </w:rPr>
              <w:instrText xml:space="preserve"> PAGEREF _Toc531773757 \h </w:instrText>
            </w:r>
            <w:r w:rsidR="00C37476">
              <w:rPr>
                <w:noProof/>
                <w:webHidden/>
              </w:rPr>
            </w:r>
            <w:r w:rsidR="00C37476">
              <w:rPr>
                <w:noProof/>
                <w:webHidden/>
              </w:rPr>
              <w:fldChar w:fldCharType="separate"/>
            </w:r>
            <w:r w:rsidR="006D55E0">
              <w:rPr>
                <w:noProof/>
                <w:webHidden/>
              </w:rPr>
              <w:t>37</w:t>
            </w:r>
            <w:r w:rsidR="00C37476">
              <w:rPr>
                <w:noProof/>
                <w:webHidden/>
              </w:rPr>
              <w:fldChar w:fldCharType="end"/>
            </w:r>
          </w:hyperlink>
        </w:p>
        <w:p w:rsidR="00C37476" w:rsidRDefault="00C737B7">
          <w:pPr>
            <w:pStyle w:val="TOC1"/>
            <w:tabs>
              <w:tab w:val="right" w:leader="dot" w:pos="9016"/>
            </w:tabs>
            <w:rPr>
              <w:noProof/>
            </w:rPr>
          </w:pPr>
          <w:hyperlink w:anchor="_Toc531773758" w:history="1">
            <w:r w:rsidR="00C37476" w:rsidRPr="00101B79">
              <w:rPr>
                <w:rStyle w:val="Hyperlink"/>
                <w:noProof/>
              </w:rPr>
              <w:t>Significant Findings</w:t>
            </w:r>
            <w:r w:rsidR="00C37476">
              <w:rPr>
                <w:noProof/>
                <w:webHidden/>
              </w:rPr>
              <w:tab/>
            </w:r>
            <w:r w:rsidR="00C37476">
              <w:rPr>
                <w:noProof/>
                <w:webHidden/>
              </w:rPr>
              <w:fldChar w:fldCharType="begin"/>
            </w:r>
            <w:r w:rsidR="00C37476">
              <w:rPr>
                <w:noProof/>
                <w:webHidden/>
              </w:rPr>
              <w:instrText xml:space="preserve"> PAGEREF _Toc531773758 \h </w:instrText>
            </w:r>
            <w:r w:rsidR="00C37476">
              <w:rPr>
                <w:noProof/>
                <w:webHidden/>
              </w:rPr>
            </w:r>
            <w:r w:rsidR="00C37476">
              <w:rPr>
                <w:noProof/>
                <w:webHidden/>
              </w:rPr>
              <w:fldChar w:fldCharType="separate"/>
            </w:r>
            <w:r w:rsidR="006D55E0">
              <w:rPr>
                <w:noProof/>
                <w:webHidden/>
              </w:rPr>
              <w:t>38</w:t>
            </w:r>
            <w:r w:rsidR="00C37476">
              <w:rPr>
                <w:noProof/>
                <w:webHidden/>
              </w:rPr>
              <w:fldChar w:fldCharType="end"/>
            </w:r>
          </w:hyperlink>
        </w:p>
        <w:p w:rsidR="00C37476" w:rsidRDefault="00C737B7">
          <w:pPr>
            <w:pStyle w:val="TOC3"/>
            <w:tabs>
              <w:tab w:val="right" w:leader="dot" w:pos="9016"/>
            </w:tabs>
            <w:rPr>
              <w:rStyle w:val="Hyperlink"/>
              <w:noProof/>
            </w:rPr>
          </w:pPr>
          <w:hyperlink w:anchor="_Toc531773759" w:history="1">
            <w:r w:rsidR="00C37476" w:rsidRPr="00101B79">
              <w:rPr>
                <w:rStyle w:val="Hyperlink"/>
                <w:rFonts w:eastAsiaTheme="majorEastAsia" w:cstheme="majorBidi"/>
                <w:b/>
                <w:bCs/>
                <w:noProof/>
                <w:lang w:eastAsia="en-GB"/>
              </w:rPr>
              <w:t>Conclusions</w:t>
            </w:r>
            <w:r w:rsidR="00C37476">
              <w:rPr>
                <w:noProof/>
                <w:webHidden/>
              </w:rPr>
              <w:tab/>
            </w:r>
            <w:r w:rsidR="00C37476">
              <w:rPr>
                <w:noProof/>
                <w:webHidden/>
              </w:rPr>
              <w:fldChar w:fldCharType="begin"/>
            </w:r>
            <w:r w:rsidR="00C37476">
              <w:rPr>
                <w:noProof/>
                <w:webHidden/>
              </w:rPr>
              <w:instrText xml:space="preserve"> PAGEREF _Toc531773759 \h </w:instrText>
            </w:r>
            <w:r w:rsidR="00C37476">
              <w:rPr>
                <w:noProof/>
                <w:webHidden/>
              </w:rPr>
            </w:r>
            <w:r w:rsidR="00C37476">
              <w:rPr>
                <w:noProof/>
                <w:webHidden/>
              </w:rPr>
              <w:fldChar w:fldCharType="separate"/>
            </w:r>
            <w:r w:rsidR="006D55E0">
              <w:rPr>
                <w:noProof/>
                <w:webHidden/>
              </w:rPr>
              <w:t>38</w:t>
            </w:r>
            <w:r w:rsidR="00C37476">
              <w:rPr>
                <w:noProof/>
                <w:webHidden/>
              </w:rPr>
              <w:fldChar w:fldCharType="end"/>
            </w:r>
          </w:hyperlink>
        </w:p>
        <w:p w:rsidR="00C37476" w:rsidRDefault="00C737B7">
          <w:pPr>
            <w:pStyle w:val="TOC1"/>
            <w:tabs>
              <w:tab w:val="right" w:leader="dot" w:pos="9016"/>
            </w:tabs>
            <w:rPr>
              <w:rStyle w:val="Hyperlink"/>
              <w:noProof/>
            </w:rPr>
          </w:pPr>
          <w:hyperlink w:anchor="_Toc531773760" w:history="1">
            <w:r w:rsidR="00C37476" w:rsidRPr="00101B79">
              <w:rPr>
                <w:rStyle w:val="Hyperlink"/>
                <w:noProof/>
              </w:rPr>
              <w:t>Section B</w:t>
            </w:r>
            <w:r w:rsidR="00C37476">
              <w:rPr>
                <w:noProof/>
                <w:webHidden/>
              </w:rPr>
              <w:tab/>
            </w:r>
            <w:r w:rsidR="00C37476">
              <w:rPr>
                <w:noProof/>
                <w:webHidden/>
              </w:rPr>
              <w:fldChar w:fldCharType="begin"/>
            </w:r>
            <w:r w:rsidR="00C37476">
              <w:rPr>
                <w:noProof/>
                <w:webHidden/>
              </w:rPr>
              <w:instrText xml:space="preserve"> PAGEREF _Toc531773760 \h </w:instrText>
            </w:r>
            <w:r w:rsidR="00C37476">
              <w:rPr>
                <w:noProof/>
                <w:webHidden/>
              </w:rPr>
            </w:r>
            <w:r w:rsidR="00C37476">
              <w:rPr>
                <w:noProof/>
                <w:webHidden/>
              </w:rPr>
              <w:fldChar w:fldCharType="separate"/>
            </w:r>
            <w:r w:rsidR="006D55E0">
              <w:rPr>
                <w:noProof/>
                <w:webHidden/>
              </w:rPr>
              <w:t>39</w:t>
            </w:r>
            <w:r w:rsidR="00C37476">
              <w:rPr>
                <w:noProof/>
                <w:webHidden/>
              </w:rPr>
              <w:fldChar w:fldCharType="end"/>
            </w:r>
          </w:hyperlink>
        </w:p>
        <w:p w:rsidR="00CC758B" w:rsidRPr="00CC758B" w:rsidRDefault="00CC758B" w:rsidP="00CC758B">
          <w:pPr>
            <w:rPr>
              <w:noProof/>
            </w:rPr>
          </w:pPr>
        </w:p>
        <w:p w:rsidR="008B17C1" w:rsidRDefault="00C737B7" w:rsidP="008B17C1">
          <w:pPr>
            <w:pStyle w:val="TOC1"/>
            <w:tabs>
              <w:tab w:val="right" w:leader="dot" w:pos="9016"/>
            </w:tabs>
            <w:rPr>
              <w:noProof/>
            </w:rPr>
          </w:pPr>
          <w:hyperlink w:anchor="_Toc531773761" w:history="1">
            <w:r w:rsidR="00C37476" w:rsidRPr="00101B79">
              <w:rPr>
                <w:rStyle w:val="Hyperlink"/>
                <w:noProof/>
              </w:rPr>
              <w:t>Appendix A</w:t>
            </w:r>
            <w:r w:rsidR="00C37476">
              <w:rPr>
                <w:noProof/>
                <w:webHidden/>
              </w:rPr>
              <w:tab/>
            </w:r>
            <w:r w:rsidR="00C37476">
              <w:rPr>
                <w:noProof/>
                <w:webHidden/>
              </w:rPr>
              <w:fldChar w:fldCharType="begin"/>
            </w:r>
            <w:r w:rsidR="00C37476">
              <w:rPr>
                <w:noProof/>
                <w:webHidden/>
              </w:rPr>
              <w:instrText xml:space="preserve"> PAGEREF _Toc531773761 \h </w:instrText>
            </w:r>
            <w:r w:rsidR="00C37476">
              <w:rPr>
                <w:noProof/>
                <w:webHidden/>
              </w:rPr>
            </w:r>
            <w:r w:rsidR="00C37476">
              <w:rPr>
                <w:noProof/>
                <w:webHidden/>
              </w:rPr>
              <w:fldChar w:fldCharType="separate"/>
            </w:r>
            <w:r w:rsidR="006D55E0">
              <w:rPr>
                <w:noProof/>
                <w:webHidden/>
              </w:rPr>
              <w:t>40</w:t>
            </w:r>
            <w:r w:rsidR="00C37476">
              <w:rPr>
                <w:noProof/>
                <w:webHidden/>
              </w:rPr>
              <w:fldChar w:fldCharType="end"/>
            </w:r>
          </w:hyperlink>
          <w:r w:rsidR="00C37476">
            <w:rPr>
              <w:b/>
              <w:bCs/>
              <w:noProof/>
            </w:rPr>
            <w:fldChar w:fldCharType="end"/>
          </w:r>
          <w:r w:rsidR="008B17C1">
            <w:rPr>
              <w:b/>
              <w:bCs/>
              <w:noProof/>
            </w:rPr>
            <w:fldChar w:fldCharType="begin"/>
          </w:r>
          <w:r w:rsidR="008B17C1">
            <w:rPr>
              <w:b/>
              <w:bCs/>
              <w:noProof/>
            </w:rPr>
            <w:instrText xml:space="preserve"> TOC \h \z \c "Figure" </w:instrText>
          </w:r>
          <w:r w:rsidR="008B17C1">
            <w:rPr>
              <w:b/>
              <w:bCs/>
              <w:noProof/>
            </w:rPr>
            <w:fldChar w:fldCharType="separate"/>
          </w:r>
        </w:p>
        <w:p w:rsidR="008B17C1" w:rsidRDefault="008B17C1">
          <w:pPr>
            <w:pStyle w:val="TableofFigures"/>
            <w:tabs>
              <w:tab w:val="right" w:leader="dot" w:pos="9016"/>
            </w:tabs>
            <w:rPr>
              <w:rFonts w:asciiTheme="minorHAnsi" w:eastAsiaTheme="minorEastAsia" w:hAnsiTheme="minorHAnsi"/>
              <w:noProof/>
              <w:sz w:val="22"/>
              <w:lang w:eastAsia="en-GB"/>
            </w:rPr>
          </w:pPr>
          <w:hyperlink w:anchor="_Toc536114901" w:history="1">
            <w:r w:rsidRPr="00AE1B46">
              <w:rPr>
                <w:rStyle w:val="Hyperlink"/>
                <w:noProof/>
              </w:rPr>
              <w:t>Figure 1 - Location</w:t>
            </w:r>
            <w:r>
              <w:rPr>
                <w:noProof/>
                <w:webHidden/>
              </w:rPr>
              <w:tab/>
            </w:r>
            <w:r>
              <w:rPr>
                <w:noProof/>
                <w:webHidden/>
              </w:rPr>
              <w:fldChar w:fldCharType="begin"/>
            </w:r>
            <w:r>
              <w:rPr>
                <w:noProof/>
                <w:webHidden/>
              </w:rPr>
              <w:instrText xml:space="preserve"> PAGEREF _Toc536114901 \h </w:instrText>
            </w:r>
            <w:r>
              <w:rPr>
                <w:noProof/>
                <w:webHidden/>
              </w:rPr>
            </w:r>
            <w:r>
              <w:rPr>
                <w:noProof/>
                <w:webHidden/>
              </w:rPr>
              <w:fldChar w:fldCharType="separate"/>
            </w:r>
            <w:r>
              <w:rPr>
                <w:noProof/>
                <w:webHidden/>
              </w:rPr>
              <w:t>5</w:t>
            </w:r>
            <w:r>
              <w:rPr>
                <w:noProof/>
                <w:webHidden/>
              </w:rPr>
              <w:fldChar w:fldCharType="end"/>
            </w:r>
          </w:hyperlink>
        </w:p>
        <w:p w:rsidR="008B17C1" w:rsidRDefault="008B17C1">
          <w:pPr>
            <w:pStyle w:val="TableofFigures"/>
            <w:tabs>
              <w:tab w:val="right" w:leader="dot" w:pos="9016"/>
            </w:tabs>
            <w:rPr>
              <w:rFonts w:asciiTheme="minorHAnsi" w:eastAsiaTheme="minorEastAsia" w:hAnsiTheme="minorHAnsi"/>
              <w:noProof/>
              <w:sz w:val="22"/>
              <w:lang w:eastAsia="en-GB"/>
            </w:rPr>
          </w:pPr>
          <w:hyperlink w:anchor="_Toc536114902" w:history="1">
            <w:r w:rsidRPr="00AE1B46">
              <w:rPr>
                <w:rStyle w:val="Hyperlink"/>
                <w:noProof/>
              </w:rPr>
              <w:t>Figure 2 – Floor Plan</w:t>
            </w:r>
            <w:r>
              <w:rPr>
                <w:noProof/>
                <w:webHidden/>
              </w:rPr>
              <w:tab/>
            </w:r>
            <w:r>
              <w:rPr>
                <w:noProof/>
                <w:webHidden/>
              </w:rPr>
              <w:fldChar w:fldCharType="begin"/>
            </w:r>
            <w:r>
              <w:rPr>
                <w:noProof/>
                <w:webHidden/>
              </w:rPr>
              <w:instrText xml:space="preserve"> PAGEREF _Toc536114902 \h </w:instrText>
            </w:r>
            <w:r>
              <w:rPr>
                <w:noProof/>
                <w:webHidden/>
              </w:rPr>
            </w:r>
            <w:r>
              <w:rPr>
                <w:noProof/>
                <w:webHidden/>
              </w:rPr>
              <w:fldChar w:fldCharType="separate"/>
            </w:r>
            <w:r>
              <w:rPr>
                <w:noProof/>
                <w:webHidden/>
              </w:rPr>
              <w:t>9</w:t>
            </w:r>
            <w:r>
              <w:rPr>
                <w:noProof/>
                <w:webHidden/>
              </w:rPr>
              <w:fldChar w:fldCharType="end"/>
            </w:r>
          </w:hyperlink>
        </w:p>
        <w:p w:rsidR="008B17C1" w:rsidRDefault="008B17C1">
          <w:pPr>
            <w:pStyle w:val="TableofFigures"/>
            <w:tabs>
              <w:tab w:val="right" w:leader="dot" w:pos="9016"/>
            </w:tabs>
            <w:rPr>
              <w:rFonts w:asciiTheme="minorHAnsi" w:eastAsiaTheme="minorEastAsia" w:hAnsiTheme="minorHAnsi"/>
              <w:noProof/>
              <w:sz w:val="22"/>
              <w:lang w:eastAsia="en-GB"/>
            </w:rPr>
          </w:pPr>
          <w:hyperlink w:anchor="_Toc536114903" w:history="1">
            <w:r w:rsidRPr="00AE1B46">
              <w:rPr>
                <w:rStyle w:val="Hyperlink"/>
                <w:noProof/>
              </w:rPr>
              <w:t>Figure 3 - Chiller obscuring fire exit</w:t>
            </w:r>
            <w:r>
              <w:rPr>
                <w:noProof/>
                <w:webHidden/>
              </w:rPr>
              <w:tab/>
            </w:r>
            <w:r>
              <w:rPr>
                <w:noProof/>
                <w:webHidden/>
              </w:rPr>
              <w:fldChar w:fldCharType="begin"/>
            </w:r>
            <w:r>
              <w:rPr>
                <w:noProof/>
                <w:webHidden/>
              </w:rPr>
              <w:instrText xml:space="preserve"> PAGEREF _Toc536114903 \h </w:instrText>
            </w:r>
            <w:r>
              <w:rPr>
                <w:noProof/>
                <w:webHidden/>
              </w:rPr>
            </w:r>
            <w:r>
              <w:rPr>
                <w:noProof/>
                <w:webHidden/>
              </w:rPr>
              <w:fldChar w:fldCharType="separate"/>
            </w:r>
            <w:r>
              <w:rPr>
                <w:noProof/>
                <w:webHidden/>
              </w:rPr>
              <w:t>40</w:t>
            </w:r>
            <w:r>
              <w:rPr>
                <w:noProof/>
                <w:webHidden/>
              </w:rPr>
              <w:fldChar w:fldCharType="end"/>
            </w:r>
          </w:hyperlink>
        </w:p>
        <w:p w:rsidR="008B17C1" w:rsidRDefault="008B17C1">
          <w:pPr>
            <w:pStyle w:val="TableofFigures"/>
            <w:tabs>
              <w:tab w:val="right" w:leader="dot" w:pos="9016"/>
            </w:tabs>
            <w:rPr>
              <w:rFonts w:asciiTheme="minorHAnsi" w:eastAsiaTheme="minorEastAsia" w:hAnsiTheme="minorHAnsi"/>
              <w:noProof/>
              <w:sz w:val="22"/>
              <w:lang w:eastAsia="en-GB"/>
            </w:rPr>
          </w:pPr>
          <w:hyperlink w:anchor="_Toc536114904" w:history="1">
            <w:r w:rsidRPr="00AE1B46">
              <w:rPr>
                <w:rStyle w:val="Hyperlink"/>
                <w:noProof/>
              </w:rPr>
              <w:t>Figure 4 – Rear exit from lower ground floor due to leaves moss and other organic matter</w:t>
            </w:r>
            <w:r>
              <w:rPr>
                <w:noProof/>
                <w:webHidden/>
              </w:rPr>
              <w:tab/>
            </w:r>
            <w:r>
              <w:rPr>
                <w:noProof/>
                <w:webHidden/>
              </w:rPr>
              <w:fldChar w:fldCharType="begin"/>
            </w:r>
            <w:r>
              <w:rPr>
                <w:noProof/>
                <w:webHidden/>
              </w:rPr>
              <w:instrText xml:space="preserve"> PAGEREF _Toc536114904 \h </w:instrText>
            </w:r>
            <w:r>
              <w:rPr>
                <w:noProof/>
                <w:webHidden/>
              </w:rPr>
            </w:r>
            <w:r>
              <w:rPr>
                <w:noProof/>
                <w:webHidden/>
              </w:rPr>
              <w:fldChar w:fldCharType="separate"/>
            </w:r>
            <w:r>
              <w:rPr>
                <w:noProof/>
                <w:webHidden/>
              </w:rPr>
              <w:t>40</w:t>
            </w:r>
            <w:r>
              <w:rPr>
                <w:noProof/>
                <w:webHidden/>
              </w:rPr>
              <w:fldChar w:fldCharType="end"/>
            </w:r>
          </w:hyperlink>
        </w:p>
        <w:p w:rsidR="008B17C1" w:rsidRDefault="008B17C1">
          <w:pPr>
            <w:pStyle w:val="TableofFigures"/>
            <w:tabs>
              <w:tab w:val="right" w:leader="dot" w:pos="9016"/>
            </w:tabs>
            <w:rPr>
              <w:rFonts w:asciiTheme="minorHAnsi" w:eastAsiaTheme="minorEastAsia" w:hAnsiTheme="minorHAnsi"/>
              <w:noProof/>
              <w:sz w:val="22"/>
              <w:lang w:eastAsia="en-GB"/>
            </w:rPr>
          </w:pPr>
          <w:hyperlink w:anchor="_Toc536114905" w:history="1">
            <w:r w:rsidRPr="00AE1B46">
              <w:rPr>
                <w:rStyle w:val="Hyperlink"/>
                <w:noProof/>
              </w:rPr>
              <w:t>Figure 5 – Excessive gap between door leaves</w:t>
            </w:r>
            <w:r>
              <w:rPr>
                <w:noProof/>
                <w:webHidden/>
              </w:rPr>
              <w:tab/>
            </w:r>
            <w:r>
              <w:rPr>
                <w:noProof/>
                <w:webHidden/>
              </w:rPr>
              <w:fldChar w:fldCharType="begin"/>
            </w:r>
            <w:r>
              <w:rPr>
                <w:noProof/>
                <w:webHidden/>
              </w:rPr>
              <w:instrText xml:space="preserve"> PAGEREF _Toc536114905 \h </w:instrText>
            </w:r>
            <w:r>
              <w:rPr>
                <w:noProof/>
                <w:webHidden/>
              </w:rPr>
            </w:r>
            <w:r>
              <w:rPr>
                <w:noProof/>
                <w:webHidden/>
              </w:rPr>
              <w:fldChar w:fldCharType="separate"/>
            </w:r>
            <w:r>
              <w:rPr>
                <w:noProof/>
                <w:webHidden/>
              </w:rPr>
              <w:t>41</w:t>
            </w:r>
            <w:r>
              <w:rPr>
                <w:noProof/>
                <w:webHidden/>
              </w:rPr>
              <w:fldChar w:fldCharType="end"/>
            </w:r>
          </w:hyperlink>
        </w:p>
        <w:p w:rsidR="00C37476" w:rsidRDefault="008B17C1" w:rsidP="008B17C1">
          <w:pPr>
            <w:pStyle w:val="TOC1"/>
            <w:tabs>
              <w:tab w:val="right" w:leader="dot" w:pos="9016"/>
            </w:tabs>
          </w:pPr>
          <w:r>
            <w:rPr>
              <w:b/>
              <w:bCs/>
              <w:noProof/>
            </w:rPr>
            <w:fldChar w:fldCharType="end"/>
          </w:r>
        </w:p>
      </w:sdtContent>
    </w:sdt>
    <w:p w:rsidR="00C37476" w:rsidRDefault="00C37476">
      <w:pPr>
        <w:spacing w:line="276" w:lineRule="auto"/>
        <w:rPr>
          <w:rFonts w:eastAsiaTheme="majorEastAsia" w:cstheme="majorBidi"/>
          <w:b/>
          <w:bCs/>
          <w:sz w:val="36"/>
          <w:szCs w:val="28"/>
        </w:rPr>
      </w:pPr>
      <w:r>
        <w:br w:type="page"/>
      </w:r>
    </w:p>
    <w:p w:rsidR="008E0669" w:rsidRDefault="005505E8" w:rsidP="00FF52AF">
      <w:pPr>
        <w:pStyle w:val="Heading1"/>
      </w:pPr>
      <w:bookmarkStart w:id="1" w:name="_Toc531773698"/>
      <w:r>
        <w:lastRenderedPageBreak/>
        <w:t xml:space="preserve">Regulatory Reform (Fire </w:t>
      </w:r>
      <w:r w:rsidRPr="00FF52AF">
        <w:t>Safety</w:t>
      </w:r>
      <w:r>
        <w:t>) Order 2005</w:t>
      </w:r>
      <w:bookmarkEnd w:id="1"/>
    </w:p>
    <w:p w:rsidR="005505E8" w:rsidRDefault="00C23626" w:rsidP="00FF52AF">
      <w:pPr>
        <w:pStyle w:val="Heading2"/>
      </w:pPr>
      <w:bookmarkStart w:id="2" w:name="_Toc531773699"/>
      <w:r>
        <w:t xml:space="preserve">Fire Risk </w:t>
      </w:r>
      <w:r w:rsidRPr="00FF52AF">
        <w:t>Assessment</w:t>
      </w:r>
      <w:bookmarkEnd w:id="2"/>
    </w:p>
    <w:p w:rsidR="005505E8" w:rsidRDefault="005505E8" w:rsidP="005505E8">
      <w:r>
        <w:t>Responsible Person (e.g. employer) or person having control of the premises:</w:t>
      </w:r>
    </w:p>
    <w:tbl>
      <w:tblPr>
        <w:tblStyle w:val="TableGrid"/>
        <w:tblW w:w="0" w:type="auto"/>
        <w:tblLook w:val="04A0" w:firstRow="1" w:lastRow="0" w:firstColumn="1" w:lastColumn="0" w:noHBand="0" w:noVBand="1"/>
      </w:tblPr>
      <w:tblGrid>
        <w:gridCol w:w="9016"/>
      </w:tblGrid>
      <w:tr w:rsidR="005505E8" w:rsidTr="005505E8">
        <w:tc>
          <w:tcPr>
            <w:tcW w:w="9242" w:type="dxa"/>
          </w:tcPr>
          <w:p w:rsidR="005505E8" w:rsidRDefault="002005BD" w:rsidP="00FD1131">
            <w:r w:rsidRPr="00650B81">
              <w:rPr>
                <w:rFonts w:cs="Arial"/>
                <w:sz w:val="23"/>
                <w:szCs w:val="23"/>
              </w:rPr>
              <w:t>Professor Elizabeth Treasure - Vice-Chancellor of Aberystwyth University</w:t>
            </w:r>
          </w:p>
        </w:tc>
      </w:tr>
    </w:tbl>
    <w:p w:rsidR="005505E8" w:rsidRDefault="005505E8" w:rsidP="005505E8"/>
    <w:p w:rsidR="005505E8" w:rsidRDefault="005505E8" w:rsidP="005505E8">
      <w:r>
        <w:t>Address of Premises</w:t>
      </w:r>
    </w:p>
    <w:tbl>
      <w:tblPr>
        <w:tblStyle w:val="TableGrid"/>
        <w:tblW w:w="0" w:type="auto"/>
        <w:tblLook w:val="04A0" w:firstRow="1" w:lastRow="0" w:firstColumn="1" w:lastColumn="0" w:noHBand="0" w:noVBand="1"/>
      </w:tblPr>
      <w:tblGrid>
        <w:gridCol w:w="9016"/>
      </w:tblGrid>
      <w:tr w:rsidR="005505E8" w:rsidTr="005505E8">
        <w:tc>
          <w:tcPr>
            <w:tcW w:w="9242" w:type="dxa"/>
          </w:tcPr>
          <w:p w:rsidR="00297B47" w:rsidRDefault="006D3563" w:rsidP="00297B47">
            <w:pPr>
              <w:rPr>
                <w:rFonts w:cs="Arial"/>
                <w:sz w:val="22"/>
                <w:shd w:val="clear" w:color="auto" w:fill="FFFFFF"/>
              </w:rPr>
            </w:pPr>
            <w:r>
              <w:rPr>
                <w:rFonts w:cs="Arial"/>
                <w:sz w:val="22"/>
                <w:shd w:val="clear" w:color="auto" w:fill="FFFFFF"/>
              </w:rPr>
              <w:t>Students Union</w:t>
            </w:r>
          </w:p>
          <w:p w:rsidR="005505E8" w:rsidRDefault="00710DDB" w:rsidP="00297B47">
            <w:r w:rsidRPr="00710DDB">
              <w:rPr>
                <w:rFonts w:cs="Arial"/>
                <w:sz w:val="22"/>
                <w:shd w:val="clear" w:color="auto" w:fill="FFFFFF"/>
              </w:rPr>
              <w:t>Penglais</w:t>
            </w:r>
            <w:r w:rsidRPr="00710DDB">
              <w:rPr>
                <w:rFonts w:cs="Arial"/>
                <w:sz w:val="22"/>
              </w:rPr>
              <w:br/>
            </w:r>
            <w:r w:rsidRPr="00710DDB">
              <w:rPr>
                <w:rFonts w:cs="Arial"/>
                <w:sz w:val="22"/>
                <w:shd w:val="clear" w:color="auto" w:fill="FFFFFF"/>
              </w:rPr>
              <w:t>Aberystwyth</w:t>
            </w:r>
            <w:r w:rsidRPr="00710DDB">
              <w:rPr>
                <w:rFonts w:cs="Arial"/>
                <w:sz w:val="22"/>
              </w:rPr>
              <w:br/>
            </w:r>
            <w:r w:rsidR="006D3563">
              <w:rPr>
                <w:rFonts w:cs="Arial"/>
                <w:sz w:val="22"/>
                <w:shd w:val="clear" w:color="auto" w:fill="FFFFFF"/>
              </w:rPr>
              <w:t>SY23 3DX</w:t>
            </w:r>
          </w:p>
        </w:tc>
      </w:tr>
    </w:tbl>
    <w:p w:rsidR="005505E8" w:rsidRDefault="005505E8" w:rsidP="005505E8"/>
    <w:p w:rsidR="002C60D1" w:rsidRDefault="00231091" w:rsidP="005505E8">
      <w:r>
        <w:t>Site Map</w:t>
      </w:r>
    </w:p>
    <w:p w:rsidR="002C60D1" w:rsidRPr="00AD5665" w:rsidRDefault="00AD5665" w:rsidP="002C60D1">
      <w:pPr>
        <w:jc w:val="center"/>
        <w:rPr>
          <w14:textOutline w14:w="9525" w14:cap="rnd" w14:cmpd="sng" w14:algn="ctr">
            <w14:solidFill>
              <w14:schemeClr w14:val="tx1"/>
            </w14:solidFill>
            <w14:prstDash w14:val="solid"/>
            <w14:bevel/>
          </w14:textOutline>
        </w:rPr>
      </w:pPr>
      <w:r>
        <w:rPr>
          <w:noProof/>
          <w:lang w:eastAsia="en-GB"/>
        </w:rPr>
        <w:drawing>
          <wp:inline distT="0" distB="0" distL="0" distR="0">
            <wp:extent cx="5724525" cy="428625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solidFill>
                        <a:schemeClr val="tx1"/>
                      </a:solidFill>
                    </a:ln>
                  </pic:spPr>
                </pic:pic>
              </a:graphicData>
            </a:graphic>
          </wp:inline>
        </w:drawing>
      </w:r>
    </w:p>
    <w:p w:rsidR="00092A33" w:rsidRPr="00092A33" w:rsidRDefault="00092A33" w:rsidP="00092A33">
      <w:pPr>
        <w:pStyle w:val="Caption"/>
        <w:rPr>
          <w:color w:val="auto"/>
        </w:rPr>
      </w:pPr>
      <w:bookmarkStart w:id="3" w:name="_Toc531774103"/>
      <w:bookmarkStart w:id="4" w:name="_Toc536114901"/>
      <w:r w:rsidRPr="00092A33">
        <w:rPr>
          <w:color w:val="auto"/>
        </w:rPr>
        <w:t xml:space="preserve">Figure </w:t>
      </w:r>
      <w:r w:rsidRPr="00092A33">
        <w:rPr>
          <w:color w:val="auto"/>
        </w:rPr>
        <w:fldChar w:fldCharType="begin"/>
      </w:r>
      <w:r w:rsidRPr="00092A33">
        <w:rPr>
          <w:color w:val="auto"/>
        </w:rPr>
        <w:instrText xml:space="preserve"> SEQ Figure \* ARABIC </w:instrText>
      </w:r>
      <w:r w:rsidRPr="00092A33">
        <w:rPr>
          <w:color w:val="auto"/>
        </w:rPr>
        <w:fldChar w:fldCharType="separate"/>
      </w:r>
      <w:r w:rsidR="00531F82">
        <w:rPr>
          <w:noProof/>
          <w:color w:val="auto"/>
        </w:rPr>
        <w:t>1</w:t>
      </w:r>
      <w:r w:rsidRPr="00092A33">
        <w:rPr>
          <w:color w:val="auto"/>
        </w:rPr>
        <w:fldChar w:fldCharType="end"/>
      </w:r>
      <w:r w:rsidRPr="00092A33">
        <w:rPr>
          <w:color w:val="auto"/>
        </w:rPr>
        <w:t xml:space="preserve"> - Location</w:t>
      </w:r>
      <w:bookmarkEnd w:id="3"/>
      <w:bookmarkEnd w:id="4"/>
    </w:p>
    <w:p w:rsidR="00092A33" w:rsidRDefault="00092A33" w:rsidP="002C60D1">
      <w:pPr>
        <w:jc w:val="center"/>
      </w:pPr>
    </w:p>
    <w:p w:rsidR="002C60D1" w:rsidRDefault="002C60D1" w:rsidP="005505E8"/>
    <w:p w:rsidR="00710DDB" w:rsidRDefault="00710DDB" w:rsidP="005505E8"/>
    <w:p w:rsidR="005505E8" w:rsidRDefault="00554388" w:rsidP="005505E8">
      <w:r>
        <w:t>Date of Fire Risk assessment</w:t>
      </w:r>
    </w:p>
    <w:tbl>
      <w:tblPr>
        <w:tblStyle w:val="TableGrid"/>
        <w:tblW w:w="0" w:type="auto"/>
        <w:tblLook w:val="04A0" w:firstRow="1" w:lastRow="0" w:firstColumn="1" w:lastColumn="0" w:noHBand="0" w:noVBand="1"/>
      </w:tblPr>
      <w:tblGrid>
        <w:gridCol w:w="9016"/>
      </w:tblGrid>
      <w:tr w:rsidR="00554388" w:rsidTr="00554388">
        <w:tc>
          <w:tcPr>
            <w:tcW w:w="9242" w:type="dxa"/>
          </w:tcPr>
          <w:p w:rsidR="00554388" w:rsidRDefault="006F2C7C" w:rsidP="00710DDB">
            <w:r>
              <w:t>17/1/19</w:t>
            </w:r>
            <w:r w:rsidR="00710DDB">
              <w:t xml:space="preserve"> </w:t>
            </w:r>
          </w:p>
        </w:tc>
      </w:tr>
    </w:tbl>
    <w:p w:rsidR="00554388" w:rsidRDefault="00554388" w:rsidP="005505E8"/>
    <w:p w:rsidR="00554388" w:rsidRDefault="00554388" w:rsidP="005505E8">
      <w:r>
        <w:t>Date of Previous Fire Risk Assessment</w:t>
      </w:r>
    </w:p>
    <w:tbl>
      <w:tblPr>
        <w:tblStyle w:val="TableGrid"/>
        <w:tblW w:w="0" w:type="auto"/>
        <w:tblLook w:val="04A0" w:firstRow="1" w:lastRow="0" w:firstColumn="1" w:lastColumn="0" w:noHBand="0" w:noVBand="1"/>
      </w:tblPr>
      <w:tblGrid>
        <w:gridCol w:w="9016"/>
      </w:tblGrid>
      <w:tr w:rsidR="00554388" w:rsidTr="00554388">
        <w:tc>
          <w:tcPr>
            <w:tcW w:w="9242" w:type="dxa"/>
          </w:tcPr>
          <w:p w:rsidR="00554388" w:rsidRDefault="00B822F1" w:rsidP="005505E8">
            <w:r>
              <w:t>7</w:t>
            </w:r>
            <w:r w:rsidRPr="003E3C20">
              <w:rPr>
                <w:vertAlign w:val="superscript"/>
              </w:rPr>
              <w:t>th</w:t>
            </w:r>
            <w:r>
              <w:t xml:space="preserve"> July 2016</w:t>
            </w:r>
          </w:p>
        </w:tc>
      </w:tr>
    </w:tbl>
    <w:p w:rsidR="00554388" w:rsidRDefault="00554388" w:rsidP="005505E8"/>
    <w:p w:rsidR="00554388" w:rsidRDefault="00554388" w:rsidP="005505E8">
      <w:r>
        <w:t>Date for Review</w:t>
      </w:r>
    </w:p>
    <w:tbl>
      <w:tblPr>
        <w:tblStyle w:val="TableGrid"/>
        <w:tblW w:w="0" w:type="auto"/>
        <w:tblLook w:val="04A0" w:firstRow="1" w:lastRow="0" w:firstColumn="1" w:lastColumn="0" w:noHBand="0" w:noVBand="1"/>
      </w:tblPr>
      <w:tblGrid>
        <w:gridCol w:w="9016"/>
      </w:tblGrid>
      <w:tr w:rsidR="00554388" w:rsidTr="00554388">
        <w:tc>
          <w:tcPr>
            <w:tcW w:w="9242" w:type="dxa"/>
          </w:tcPr>
          <w:p w:rsidR="00554388" w:rsidRDefault="006F2C7C" w:rsidP="005505E8">
            <w:r>
              <w:t>17/1/20</w:t>
            </w:r>
          </w:p>
        </w:tc>
      </w:tr>
    </w:tbl>
    <w:p w:rsidR="00554388" w:rsidRDefault="00554388" w:rsidP="005505E8"/>
    <w:p w:rsidR="00C23626" w:rsidRDefault="00C23626" w:rsidP="00FD1131"/>
    <w:p w:rsidR="00C23626" w:rsidRDefault="00C23626" w:rsidP="00FD1131"/>
    <w:p w:rsidR="00871F3D" w:rsidRDefault="00871F3D">
      <w:r>
        <w:br w:type="page"/>
      </w:r>
    </w:p>
    <w:p w:rsidR="00E753CD" w:rsidRDefault="00E753CD" w:rsidP="00FF52AF">
      <w:pPr>
        <w:pStyle w:val="Heading1"/>
      </w:pPr>
      <w:bookmarkStart w:id="5" w:name="_Toc531773700"/>
      <w:r w:rsidRPr="00FF52AF">
        <w:lastRenderedPageBreak/>
        <w:t>Section</w:t>
      </w:r>
      <w:r>
        <w:t xml:space="preserve"> A</w:t>
      </w:r>
      <w:bookmarkEnd w:id="5"/>
    </w:p>
    <w:p w:rsidR="00F92C03" w:rsidRDefault="00871F3D" w:rsidP="00FF52AF">
      <w:pPr>
        <w:pStyle w:val="Heading2"/>
      </w:pPr>
      <w:bookmarkStart w:id="6" w:name="_Toc531773701"/>
      <w:r>
        <w:t xml:space="preserve">General </w:t>
      </w:r>
      <w:r w:rsidRPr="00FF52AF">
        <w:t>Information</w:t>
      </w:r>
      <w:bookmarkEnd w:id="6"/>
    </w:p>
    <w:p w:rsidR="00871F3D" w:rsidRDefault="00871F3D" w:rsidP="004F5348">
      <w:pPr>
        <w:pStyle w:val="Heading2"/>
      </w:pPr>
      <w:bookmarkStart w:id="7" w:name="_Toc531773702"/>
      <w:r>
        <w:t>1.</w:t>
      </w:r>
      <w:r>
        <w:tab/>
        <w:t xml:space="preserve">The </w:t>
      </w:r>
      <w:r w:rsidRPr="004F5348">
        <w:t>Premises</w:t>
      </w:r>
      <w:bookmarkEnd w:id="7"/>
    </w:p>
    <w:p w:rsidR="00871F3D" w:rsidRDefault="00871F3D" w:rsidP="00871F3D">
      <w:r>
        <w:t>1.1</w:t>
      </w:r>
      <w:r>
        <w:tab/>
        <w:t>Number of Floors</w:t>
      </w:r>
    </w:p>
    <w:tbl>
      <w:tblPr>
        <w:tblStyle w:val="TableGrid"/>
        <w:tblW w:w="0" w:type="auto"/>
        <w:tblLook w:val="04A0" w:firstRow="1" w:lastRow="0" w:firstColumn="1" w:lastColumn="0" w:noHBand="0" w:noVBand="1"/>
      </w:tblPr>
      <w:tblGrid>
        <w:gridCol w:w="9016"/>
      </w:tblGrid>
      <w:tr w:rsidR="001E03A3" w:rsidTr="001E03A3">
        <w:tc>
          <w:tcPr>
            <w:tcW w:w="9242" w:type="dxa"/>
          </w:tcPr>
          <w:p w:rsidR="001E03A3" w:rsidRDefault="004256BD" w:rsidP="00871F3D">
            <w:r>
              <w:t>3</w:t>
            </w:r>
          </w:p>
        </w:tc>
      </w:tr>
    </w:tbl>
    <w:p w:rsidR="00871F3D" w:rsidRDefault="00871F3D" w:rsidP="00871F3D"/>
    <w:p w:rsidR="001E03A3" w:rsidRDefault="00070BE6" w:rsidP="00070BE6">
      <w:r>
        <w:t>1.2</w:t>
      </w:r>
      <w:r w:rsidR="001E03A3">
        <w:tab/>
        <w:t xml:space="preserve">Approximate </w:t>
      </w:r>
      <w:r>
        <w:t>floor area</w:t>
      </w:r>
    </w:p>
    <w:tbl>
      <w:tblPr>
        <w:tblStyle w:val="TableGrid"/>
        <w:tblW w:w="0" w:type="auto"/>
        <w:tblLook w:val="04A0" w:firstRow="1" w:lastRow="0" w:firstColumn="1" w:lastColumn="0" w:noHBand="0" w:noVBand="1"/>
      </w:tblPr>
      <w:tblGrid>
        <w:gridCol w:w="9016"/>
      </w:tblGrid>
      <w:tr w:rsidR="00070BE6" w:rsidTr="00070BE6">
        <w:tc>
          <w:tcPr>
            <w:tcW w:w="9242" w:type="dxa"/>
          </w:tcPr>
          <w:p w:rsidR="00070BE6" w:rsidRDefault="00B21DC1" w:rsidP="00070BE6">
            <w:r>
              <w:t xml:space="preserve">First Floor                </w:t>
            </w:r>
            <w:r w:rsidR="0047735D">
              <w:t xml:space="preserve"> – 450</w:t>
            </w:r>
            <w:r w:rsidR="00A7243A">
              <w:t>m</w:t>
            </w:r>
            <w:r w:rsidR="00A7243A">
              <w:rPr>
                <w:vertAlign w:val="superscript"/>
              </w:rPr>
              <w:t>2</w:t>
            </w:r>
          </w:p>
          <w:p w:rsidR="00A7243A" w:rsidRDefault="0047735D" w:rsidP="00070BE6">
            <w:pPr>
              <w:rPr>
                <w:vertAlign w:val="superscript"/>
              </w:rPr>
            </w:pPr>
            <w:r>
              <w:t>Ground Floor            - 145</w:t>
            </w:r>
            <w:r w:rsidR="00A7243A">
              <w:t>0 m</w:t>
            </w:r>
            <w:r w:rsidR="00A7243A">
              <w:rPr>
                <w:vertAlign w:val="superscript"/>
              </w:rPr>
              <w:t>2</w:t>
            </w:r>
          </w:p>
          <w:p w:rsidR="00A7243A" w:rsidRPr="00A7243A" w:rsidRDefault="00A7243A" w:rsidP="00070BE6">
            <w:pPr>
              <w:rPr>
                <w:vertAlign w:val="superscript"/>
              </w:rPr>
            </w:pPr>
            <w:r w:rsidRPr="00A7243A">
              <w:t>Lower Ground Floor</w:t>
            </w:r>
            <w:r w:rsidR="0047735D">
              <w:t xml:space="preserve"> – 1050</w:t>
            </w:r>
            <w:r>
              <w:t>m</w:t>
            </w:r>
            <w:r>
              <w:rPr>
                <w:vertAlign w:val="superscript"/>
              </w:rPr>
              <w:t>2</w:t>
            </w:r>
          </w:p>
        </w:tc>
      </w:tr>
    </w:tbl>
    <w:p w:rsidR="00070BE6" w:rsidRDefault="00070BE6" w:rsidP="00070BE6"/>
    <w:tbl>
      <w:tblPr>
        <w:tblStyle w:val="TableGrid"/>
        <w:tblW w:w="0" w:type="auto"/>
        <w:tblLook w:val="04A0" w:firstRow="1" w:lastRow="0" w:firstColumn="1" w:lastColumn="0" w:noHBand="0" w:noVBand="1"/>
      </w:tblPr>
      <w:tblGrid>
        <w:gridCol w:w="9016"/>
      </w:tblGrid>
      <w:tr w:rsidR="00070BE6" w:rsidTr="00070BE6">
        <w:tc>
          <w:tcPr>
            <w:tcW w:w="9242" w:type="dxa"/>
          </w:tcPr>
          <w:p w:rsidR="00070BE6" w:rsidRDefault="0047735D" w:rsidP="00070BE6">
            <w:r>
              <w:t>2950</w:t>
            </w:r>
            <w:r w:rsidR="00070BE6">
              <w:t>m</w:t>
            </w:r>
            <w:r w:rsidR="00070BE6">
              <w:rPr>
                <w:vertAlign w:val="superscript"/>
              </w:rPr>
              <w:t>2</w:t>
            </w:r>
            <w:r w:rsidR="00070BE6">
              <w:t xml:space="preserve"> gross</w:t>
            </w:r>
          </w:p>
        </w:tc>
      </w:tr>
    </w:tbl>
    <w:p w:rsidR="00070BE6" w:rsidRDefault="00070BE6" w:rsidP="00070BE6"/>
    <w:p w:rsidR="00070BE6" w:rsidRDefault="00070BE6" w:rsidP="00070BE6">
      <w:r>
        <w:t>1.3</w:t>
      </w:r>
      <w:r>
        <w:tab/>
        <w:t>Description of premises</w:t>
      </w:r>
    </w:p>
    <w:tbl>
      <w:tblPr>
        <w:tblStyle w:val="TableGrid"/>
        <w:tblW w:w="0" w:type="auto"/>
        <w:tblLook w:val="04A0" w:firstRow="1" w:lastRow="0" w:firstColumn="1" w:lastColumn="0" w:noHBand="0" w:noVBand="1"/>
      </w:tblPr>
      <w:tblGrid>
        <w:gridCol w:w="9016"/>
      </w:tblGrid>
      <w:tr w:rsidR="00070BE6" w:rsidTr="00070BE6">
        <w:tc>
          <w:tcPr>
            <w:tcW w:w="9242" w:type="dxa"/>
          </w:tcPr>
          <w:p w:rsidR="000D46D3" w:rsidRDefault="005756D6" w:rsidP="00092A33">
            <w:pPr>
              <w:rPr>
                <w:noProof/>
                <w:lang w:eastAsia="en-GB"/>
              </w:rPr>
            </w:pPr>
            <w:r>
              <w:rPr>
                <w:noProof/>
                <w:lang w:eastAsia="en-GB"/>
              </w:rPr>
              <w:t>Constructed in the 196</w:t>
            </w:r>
            <w:r w:rsidR="000D46D3">
              <w:rPr>
                <w:noProof/>
                <w:lang w:eastAsia="en-GB"/>
              </w:rPr>
              <w:t>0s</w:t>
            </w:r>
            <w:r w:rsidR="00D85B3F">
              <w:rPr>
                <w:noProof/>
                <w:lang w:eastAsia="en-GB"/>
              </w:rPr>
              <w:t>,</w:t>
            </w:r>
            <w:r w:rsidR="000D46D3">
              <w:rPr>
                <w:noProof/>
                <w:lang w:eastAsia="en-GB"/>
              </w:rPr>
              <w:t xml:space="preserve"> </w:t>
            </w:r>
            <w:r w:rsidR="002707F9">
              <w:rPr>
                <w:noProof/>
                <w:lang w:eastAsia="en-GB"/>
              </w:rPr>
              <w:t>A</w:t>
            </w:r>
            <w:r w:rsidR="000D46D3">
              <w:rPr>
                <w:noProof/>
                <w:lang w:eastAsia="en-GB"/>
              </w:rPr>
              <w:t>berystwyth University Students U</w:t>
            </w:r>
            <w:r w:rsidR="002707F9">
              <w:rPr>
                <w:noProof/>
                <w:lang w:eastAsia="en-GB"/>
              </w:rPr>
              <w:t>nion</w:t>
            </w:r>
            <w:r w:rsidR="000D46D3">
              <w:rPr>
                <w:noProof/>
                <w:lang w:eastAsia="en-GB"/>
              </w:rPr>
              <w:t xml:space="preserve"> building is a purpose built Assembly and Recreation building comprising of Bars, Shops, Mee</w:t>
            </w:r>
            <w:r w:rsidR="00D85B3F">
              <w:rPr>
                <w:noProof/>
                <w:lang w:eastAsia="en-GB"/>
              </w:rPr>
              <w:t>ting rooms and O</w:t>
            </w:r>
            <w:r w:rsidR="000D46D3">
              <w:rPr>
                <w:noProof/>
                <w:lang w:eastAsia="en-GB"/>
              </w:rPr>
              <w:t>ffice accomodation.</w:t>
            </w:r>
          </w:p>
          <w:p w:rsidR="00D85B3F" w:rsidRDefault="00B21DC1" w:rsidP="00D85B3F">
            <w:pPr>
              <w:rPr>
                <w:noProof/>
                <w:lang w:eastAsia="en-GB"/>
              </w:rPr>
            </w:pPr>
            <w:r>
              <w:rPr>
                <w:noProof/>
                <w:lang w:eastAsia="en-GB"/>
              </w:rPr>
              <w:t>The c</w:t>
            </w:r>
            <w:r w:rsidR="004F6543">
              <w:rPr>
                <w:noProof/>
                <w:lang w:eastAsia="en-GB"/>
              </w:rPr>
              <w:t>onstruction</w:t>
            </w:r>
            <w:r>
              <w:rPr>
                <w:noProof/>
                <w:lang w:eastAsia="en-GB"/>
              </w:rPr>
              <w:t xml:space="preserve"> method of the</w:t>
            </w:r>
            <w:r w:rsidRPr="00B21DC1">
              <w:rPr>
                <w:noProof/>
                <w:lang w:eastAsia="en-GB"/>
              </w:rPr>
              <w:t xml:space="preserve"> original building</w:t>
            </w:r>
            <w:r w:rsidR="00F41E75">
              <w:rPr>
                <w:noProof/>
                <w:lang w:eastAsia="en-GB"/>
              </w:rPr>
              <w:t>,</w:t>
            </w:r>
            <w:r w:rsidR="004F6543">
              <w:rPr>
                <w:noProof/>
                <w:lang w:eastAsia="en-GB"/>
              </w:rPr>
              <w:t xml:space="preserve"> consists </w:t>
            </w:r>
            <w:r w:rsidR="00D85B3F">
              <w:rPr>
                <w:noProof/>
                <w:lang w:eastAsia="en-GB"/>
              </w:rPr>
              <w:t>of a</w:t>
            </w:r>
            <w:r w:rsidR="00D85B3F" w:rsidRPr="00D85B3F">
              <w:rPr>
                <w:noProof/>
                <w:lang w:eastAsia="en-GB"/>
              </w:rPr>
              <w:t xml:space="preserve"> concrete frame</w:t>
            </w:r>
            <w:r>
              <w:rPr>
                <w:noProof/>
                <w:lang w:eastAsia="en-GB"/>
              </w:rPr>
              <w:t xml:space="preserve"> </w:t>
            </w:r>
            <w:r w:rsidR="00D85B3F" w:rsidRPr="00D85B3F">
              <w:rPr>
                <w:noProof/>
                <w:lang w:eastAsia="en-GB"/>
              </w:rPr>
              <w:t>of columns</w:t>
            </w:r>
            <w:r>
              <w:rPr>
                <w:noProof/>
                <w:lang w:eastAsia="en-GB"/>
              </w:rPr>
              <w:t xml:space="preserve"> and connecting beams, forming</w:t>
            </w:r>
            <w:r w:rsidR="00D85B3F">
              <w:rPr>
                <w:noProof/>
                <w:lang w:eastAsia="en-GB"/>
              </w:rPr>
              <w:t xml:space="preserve"> the load-bearing elements of the building.</w:t>
            </w:r>
          </w:p>
          <w:p w:rsidR="00D85B3F" w:rsidRDefault="00D85B3F" w:rsidP="00D85B3F">
            <w:pPr>
              <w:rPr>
                <w:noProof/>
                <w:lang w:eastAsia="en-GB"/>
              </w:rPr>
            </w:pPr>
            <w:r>
              <w:rPr>
                <w:noProof/>
                <w:lang w:eastAsia="en-GB"/>
              </w:rPr>
              <w:t>Concrete and glass curtain walling forms the weather protection to the building.</w:t>
            </w:r>
          </w:p>
          <w:p w:rsidR="004F6543" w:rsidRDefault="004F6543" w:rsidP="00D85B3F">
            <w:pPr>
              <w:rPr>
                <w:noProof/>
                <w:lang w:eastAsia="en-GB"/>
              </w:rPr>
            </w:pPr>
          </w:p>
          <w:p w:rsidR="00D85B3F" w:rsidRDefault="00D85B3F" w:rsidP="00D85B3F">
            <w:pPr>
              <w:rPr>
                <w:noProof/>
                <w:lang w:eastAsia="en-GB"/>
              </w:rPr>
            </w:pPr>
            <w:r>
              <w:rPr>
                <w:noProof/>
                <w:lang w:eastAsia="en-GB"/>
              </w:rPr>
              <w:t xml:space="preserve">The </w:t>
            </w:r>
            <w:r w:rsidR="004F6543">
              <w:rPr>
                <w:noProof/>
                <w:lang w:eastAsia="en-GB"/>
              </w:rPr>
              <w:t>building is located on a relatively steep</w:t>
            </w:r>
            <w:r>
              <w:rPr>
                <w:noProof/>
                <w:lang w:eastAsia="en-GB"/>
              </w:rPr>
              <w:t xml:space="preserve"> site</w:t>
            </w:r>
            <w:r w:rsidR="004F6543">
              <w:rPr>
                <w:noProof/>
                <w:lang w:eastAsia="en-GB"/>
              </w:rPr>
              <w:t>. Access to the building is available on three distinc</w:t>
            </w:r>
            <w:r w:rsidR="00F41E75">
              <w:rPr>
                <w:noProof/>
                <w:lang w:eastAsia="en-GB"/>
              </w:rPr>
              <w:t>t</w:t>
            </w:r>
            <w:r w:rsidR="004F6543">
              <w:rPr>
                <w:noProof/>
                <w:lang w:eastAsia="en-GB"/>
              </w:rPr>
              <w:t xml:space="preserve"> levels</w:t>
            </w:r>
            <w:r w:rsidR="00F41E75">
              <w:rPr>
                <w:noProof/>
                <w:lang w:eastAsia="en-GB"/>
              </w:rPr>
              <w:t>; the ground, lower ground and first floors.</w:t>
            </w:r>
          </w:p>
          <w:p w:rsidR="00C71C1B" w:rsidRDefault="00C71C1B" w:rsidP="00D85B3F">
            <w:pPr>
              <w:rPr>
                <w:noProof/>
                <w:lang w:eastAsia="en-GB"/>
              </w:rPr>
            </w:pPr>
            <w:r>
              <w:rPr>
                <w:noProof/>
                <w:lang w:eastAsia="en-GB"/>
              </w:rPr>
              <w:t>The building was extending in the 1990s to include a shop</w:t>
            </w:r>
            <w:r w:rsidR="006D6090">
              <w:rPr>
                <w:noProof/>
                <w:lang w:eastAsia="en-GB"/>
              </w:rPr>
              <w:t xml:space="preserve"> </w:t>
            </w:r>
            <w:r w:rsidR="00F41E75">
              <w:rPr>
                <w:noProof/>
                <w:lang w:eastAsia="en-GB"/>
              </w:rPr>
              <w:t>and office space</w:t>
            </w:r>
            <w:r w:rsidR="004C7DA5">
              <w:rPr>
                <w:noProof/>
                <w:lang w:eastAsia="en-GB"/>
              </w:rPr>
              <w:t>. The extension is comprised of a steel frame with concrete block infill and decorative cedar cladding to the exterior façade.</w:t>
            </w:r>
          </w:p>
          <w:p w:rsidR="00E07776" w:rsidRDefault="00D85B3F" w:rsidP="00C71C1B">
            <w:pPr>
              <w:rPr>
                <w:noProof/>
                <w:lang w:eastAsia="en-GB"/>
              </w:rPr>
            </w:pPr>
            <w:r>
              <w:rPr>
                <w:noProof/>
                <w:lang w:eastAsia="en-GB"/>
              </w:rPr>
              <w:t xml:space="preserve">The </w:t>
            </w:r>
            <w:r w:rsidR="00C71C1B">
              <w:rPr>
                <w:noProof/>
                <w:lang w:eastAsia="en-GB"/>
              </w:rPr>
              <w:t xml:space="preserve">main </w:t>
            </w:r>
            <w:r>
              <w:rPr>
                <w:noProof/>
                <w:lang w:eastAsia="en-GB"/>
              </w:rPr>
              <w:t>entrance from the Piazza</w:t>
            </w:r>
            <w:r w:rsidR="00C71C1B">
              <w:rPr>
                <w:noProof/>
                <w:lang w:eastAsia="en-GB"/>
              </w:rPr>
              <w:t>,</w:t>
            </w:r>
            <w:r>
              <w:rPr>
                <w:noProof/>
                <w:lang w:eastAsia="en-GB"/>
              </w:rPr>
              <w:t xml:space="preserve"> forms the principle entrance to the building</w:t>
            </w:r>
            <w:r w:rsidR="00C71C1B">
              <w:rPr>
                <w:noProof/>
                <w:lang w:eastAsia="en-GB"/>
              </w:rPr>
              <w:t>. This opens into the reception area located on a half landing</w:t>
            </w:r>
            <w:r w:rsidR="00F34624">
              <w:rPr>
                <w:noProof/>
                <w:lang w:eastAsia="en-GB"/>
              </w:rPr>
              <w:t>. Stairs lead down</w:t>
            </w:r>
            <w:r w:rsidR="00C71C1B">
              <w:rPr>
                <w:noProof/>
                <w:lang w:eastAsia="en-GB"/>
              </w:rPr>
              <w:t xml:space="preserve"> to the lower ground</w:t>
            </w:r>
            <w:r w:rsidR="00F34624">
              <w:rPr>
                <w:noProof/>
                <w:lang w:eastAsia="en-GB"/>
              </w:rPr>
              <w:t xml:space="preserve"> floor</w:t>
            </w:r>
            <w:r w:rsidR="00C71C1B">
              <w:rPr>
                <w:noProof/>
                <w:lang w:eastAsia="en-GB"/>
              </w:rPr>
              <w:t xml:space="preserve"> and</w:t>
            </w:r>
            <w:r w:rsidR="00F34624">
              <w:rPr>
                <w:noProof/>
                <w:lang w:eastAsia="en-GB"/>
              </w:rPr>
              <w:t xml:space="preserve"> up to the</w:t>
            </w:r>
            <w:r w:rsidR="00C71C1B">
              <w:rPr>
                <w:noProof/>
                <w:lang w:eastAsia="en-GB"/>
              </w:rPr>
              <w:t xml:space="preserve"> ground floor. A lift is provided for </w:t>
            </w:r>
            <w:r w:rsidR="00F34624">
              <w:rPr>
                <w:noProof/>
                <w:lang w:eastAsia="en-GB"/>
              </w:rPr>
              <w:t>disabled patrons to access the l</w:t>
            </w:r>
            <w:r w:rsidR="00C71C1B">
              <w:rPr>
                <w:noProof/>
                <w:lang w:eastAsia="en-GB"/>
              </w:rPr>
              <w:t>ower ground and ground floor.</w:t>
            </w:r>
          </w:p>
          <w:p w:rsidR="00C71C1B" w:rsidRDefault="00C71C1B" w:rsidP="00C71C1B">
            <w:pPr>
              <w:rPr>
                <w:noProof/>
                <w:lang w:eastAsia="en-GB"/>
              </w:rPr>
            </w:pPr>
            <w:r>
              <w:rPr>
                <w:noProof/>
                <w:lang w:eastAsia="en-GB"/>
              </w:rPr>
              <w:lastRenderedPageBreak/>
              <w:t>In addition to the main entrance</w:t>
            </w:r>
            <w:r w:rsidR="00F34624">
              <w:rPr>
                <w:noProof/>
                <w:lang w:eastAsia="en-GB"/>
              </w:rPr>
              <w:t>,</w:t>
            </w:r>
            <w:r>
              <w:rPr>
                <w:noProof/>
                <w:lang w:eastAsia="en-GB"/>
              </w:rPr>
              <w:t xml:space="preserve"> level means of escape are available from the </w:t>
            </w:r>
            <w:r w:rsidR="00DC041C">
              <w:rPr>
                <w:noProof/>
                <w:lang w:eastAsia="en-GB"/>
              </w:rPr>
              <w:t>lower ground</w:t>
            </w:r>
            <w:r w:rsidR="00F34624">
              <w:rPr>
                <w:noProof/>
                <w:lang w:eastAsia="en-GB"/>
              </w:rPr>
              <w:t xml:space="preserve">, </w:t>
            </w:r>
            <w:r w:rsidR="00F34624" w:rsidRPr="00F34624">
              <w:rPr>
                <w:noProof/>
                <w:lang w:eastAsia="en-GB"/>
              </w:rPr>
              <w:t>ground</w:t>
            </w:r>
            <w:r w:rsidR="00DC041C">
              <w:rPr>
                <w:noProof/>
                <w:lang w:eastAsia="en-GB"/>
              </w:rPr>
              <w:t xml:space="preserve"> and first floors.</w:t>
            </w:r>
          </w:p>
          <w:p w:rsidR="00DC041C" w:rsidRDefault="00DC041C" w:rsidP="00C71C1B">
            <w:pPr>
              <w:rPr>
                <w:noProof/>
                <w:lang w:eastAsia="en-GB"/>
              </w:rPr>
            </w:pPr>
            <w:r>
              <w:rPr>
                <w:noProof/>
                <w:lang w:eastAsia="en-GB"/>
              </w:rPr>
              <w:t>A kitchen is located on the lower ground floor providing fast food for the sales outlet</w:t>
            </w:r>
            <w:r w:rsidR="00F34624">
              <w:rPr>
                <w:noProof/>
                <w:lang w:eastAsia="en-GB"/>
              </w:rPr>
              <w:t xml:space="preserve"> located within</w:t>
            </w:r>
            <w:r>
              <w:rPr>
                <w:noProof/>
                <w:lang w:eastAsia="en-GB"/>
              </w:rPr>
              <w:t xml:space="preserve"> in the main bar.</w:t>
            </w:r>
          </w:p>
        </w:tc>
      </w:tr>
    </w:tbl>
    <w:p w:rsidR="00070BE6" w:rsidRDefault="00070BE6" w:rsidP="00070BE6"/>
    <w:p w:rsidR="00092A33" w:rsidRDefault="008760A6" w:rsidP="00D04ABC">
      <w:pPr>
        <w:jc w:val="center"/>
      </w:pPr>
      <w:r>
        <w:rPr>
          <w:noProof/>
          <w:lang w:eastAsia="en-GB"/>
        </w:rPr>
        <w:drawing>
          <wp:inline distT="0" distB="0" distL="0" distR="0">
            <wp:extent cx="5362575" cy="7322950"/>
            <wp:effectExtent l="19050" t="19050" r="952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614" cy="7343486"/>
                    </a:xfrm>
                    <a:prstGeom prst="rect">
                      <a:avLst/>
                    </a:prstGeom>
                    <a:noFill/>
                    <a:ln>
                      <a:solidFill>
                        <a:schemeClr val="tx1"/>
                      </a:solidFill>
                    </a:ln>
                  </pic:spPr>
                </pic:pic>
              </a:graphicData>
            </a:graphic>
          </wp:inline>
        </w:drawing>
      </w:r>
    </w:p>
    <w:p w:rsidR="00F122AF" w:rsidRPr="00F122AF" w:rsidRDefault="00F122AF" w:rsidP="00F122AF">
      <w:pPr>
        <w:pStyle w:val="Caption"/>
        <w:rPr>
          <w:color w:val="auto"/>
        </w:rPr>
      </w:pPr>
      <w:bookmarkStart w:id="8" w:name="_Toc531774104"/>
      <w:bookmarkStart w:id="9" w:name="_Toc536114902"/>
      <w:r w:rsidRPr="00F122AF">
        <w:rPr>
          <w:color w:val="auto"/>
        </w:rPr>
        <w:t xml:space="preserve">Figure </w:t>
      </w:r>
      <w:r w:rsidRPr="00F122AF">
        <w:rPr>
          <w:color w:val="auto"/>
        </w:rPr>
        <w:fldChar w:fldCharType="begin"/>
      </w:r>
      <w:r w:rsidRPr="00F122AF">
        <w:rPr>
          <w:color w:val="auto"/>
        </w:rPr>
        <w:instrText xml:space="preserve"> SEQ Figure \* ARABIC </w:instrText>
      </w:r>
      <w:r w:rsidRPr="00F122AF">
        <w:rPr>
          <w:color w:val="auto"/>
        </w:rPr>
        <w:fldChar w:fldCharType="separate"/>
      </w:r>
      <w:r w:rsidR="00531F82">
        <w:rPr>
          <w:noProof/>
          <w:color w:val="auto"/>
        </w:rPr>
        <w:t>2</w:t>
      </w:r>
      <w:r w:rsidRPr="00F122AF">
        <w:rPr>
          <w:color w:val="auto"/>
        </w:rPr>
        <w:fldChar w:fldCharType="end"/>
      </w:r>
      <w:r w:rsidRPr="00F122AF">
        <w:rPr>
          <w:color w:val="auto"/>
        </w:rPr>
        <w:t xml:space="preserve"> </w:t>
      </w:r>
      <w:r w:rsidR="008760A6">
        <w:rPr>
          <w:color w:val="auto"/>
        </w:rPr>
        <w:t>–</w:t>
      </w:r>
      <w:r w:rsidRPr="00F122AF">
        <w:rPr>
          <w:color w:val="auto"/>
        </w:rPr>
        <w:t xml:space="preserve"> </w:t>
      </w:r>
      <w:bookmarkEnd w:id="8"/>
      <w:r w:rsidR="008760A6">
        <w:rPr>
          <w:color w:val="auto"/>
        </w:rPr>
        <w:t>Floor Plan</w:t>
      </w:r>
      <w:bookmarkEnd w:id="9"/>
    </w:p>
    <w:p w:rsidR="008760A6" w:rsidRDefault="008760A6" w:rsidP="00070BE6"/>
    <w:p w:rsidR="00070BE6" w:rsidRDefault="00652234" w:rsidP="00070BE6">
      <w:r>
        <w:t>1.4</w:t>
      </w:r>
      <w:r>
        <w:tab/>
        <w:t>Use of Premises</w:t>
      </w:r>
    </w:p>
    <w:tbl>
      <w:tblPr>
        <w:tblStyle w:val="TableGrid"/>
        <w:tblW w:w="0" w:type="auto"/>
        <w:tblLook w:val="04A0" w:firstRow="1" w:lastRow="0" w:firstColumn="1" w:lastColumn="0" w:noHBand="0" w:noVBand="1"/>
      </w:tblPr>
      <w:tblGrid>
        <w:gridCol w:w="9016"/>
      </w:tblGrid>
      <w:tr w:rsidR="00652234" w:rsidTr="00652234">
        <w:tc>
          <w:tcPr>
            <w:tcW w:w="9242" w:type="dxa"/>
          </w:tcPr>
          <w:p w:rsidR="00652234" w:rsidRDefault="00BB511C" w:rsidP="00393AF0">
            <w:r>
              <w:t>Assembly and Recreation</w:t>
            </w:r>
            <w:r w:rsidR="00652234">
              <w:t xml:space="preserve"> – Approved Document B – Volume 2</w:t>
            </w:r>
            <w:r w:rsidR="00393AF0">
              <w:t xml:space="preserve"> </w:t>
            </w:r>
          </w:p>
        </w:tc>
      </w:tr>
    </w:tbl>
    <w:p w:rsidR="00652234" w:rsidRPr="00070BE6" w:rsidRDefault="00652234" w:rsidP="00070BE6"/>
    <w:p w:rsidR="00871F3D" w:rsidRDefault="00393AF0" w:rsidP="00FF52AF">
      <w:pPr>
        <w:pStyle w:val="Heading2"/>
      </w:pPr>
      <w:bookmarkStart w:id="10" w:name="_Toc531773703"/>
      <w:r>
        <w:t>2.</w:t>
      </w:r>
      <w:r>
        <w:tab/>
        <w:t xml:space="preserve">The </w:t>
      </w:r>
      <w:r w:rsidRPr="00FF52AF">
        <w:t>Occupants</w:t>
      </w:r>
      <w:bookmarkEnd w:id="10"/>
    </w:p>
    <w:p w:rsidR="00393AF0" w:rsidRDefault="00393AF0" w:rsidP="00393AF0">
      <w:r>
        <w:t>2.1</w:t>
      </w:r>
      <w:r>
        <w:tab/>
        <w:t>Maximum number of occupants</w:t>
      </w:r>
    </w:p>
    <w:tbl>
      <w:tblPr>
        <w:tblStyle w:val="TableGrid"/>
        <w:tblW w:w="0" w:type="auto"/>
        <w:tblLook w:val="04A0" w:firstRow="1" w:lastRow="0" w:firstColumn="1" w:lastColumn="0" w:noHBand="0" w:noVBand="1"/>
      </w:tblPr>
      <w:tblGrid>
        <w:gridCol w:w="9016"/>
      </w:tblGrid>
      <w:tr w:rsidR="00393AF0" w:rsidTr="00393AF0">
        <w:tc>
          <w:tcPr>
            <w:tcW w:w="9242" w:type="dxa"/>
          </w:tcPr>
          <w:p w:rsidR="00E91E2B" w:rsidRPr="00E91E2B" w:rsidRDefault="00E91E2B" w:rsidP="00E91E2B">
            <w:pPr>
              <w:spacing w:before="100" w:beforeAutospacing="1" w:after="100" w:afterAutospacing="1" w:line="240" w:lineRule="auto"/>
              <w:ind w:left="720"/>
              <w:rPr>
                <w:rFonts w:eastAsia="Times New Roman" w:cs="Arial"/>
                <w:sz w:val="22"/>
                <w:lang w:eastAsia="en-GB"/>
              </w:rPr>
            </w:pPr>
            <w:r w:rsidRPr="00E91E2B">
              <w:rPr>
                <w:rFonts w:eastAsia="Times New Roman" w:cs="Arial"/>
                <w:sz w:val="22"/>
                <w:lang w:eastAsia="en-GB"/>
              </w:rPr>
              <w:t>Function room</w:t>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Pr>
                <w:rFonts w:eastAsia="Times New Roman" w:cs="Arial"/>
                <w:sz w:val="22"/>
                <w:lang w:eastAsia="en-GB"/>
              </w:rPr>
              <w:t xml:space="preserve">            </w:t>
            </w:r>
            <w:r w:rsidRPr="00E91E2B">
              <w:rPr>
                <w:rFonts w:eastAsia="Times New Roman" w:cs="Arial"/>
                <w:sz w:val="22"/>
                <w:lang w:eastAsia="en-GB"/>
              </w:rPr>
              <w:t>550 persons</w:t>
            </w:r>
          </w:p>
          <w:p w:rsidR="00E91E2B" w:rsidRPr="00E91E2B" w:rsidRDefault="00E91E2B" w:rsidP="00E91E2B">
            <w:pPr>
              <w:spacing w:before="100" w:beforeAutospacing="1" w:after="100" w:afterAutospacing="1" w:line="240" w:lineRule="auto"/>
              <w:ind w:left="720"/>
              <w:rPr>
                <w:rFonts w:eastAsia="Times New Roman" w:cs="Arial"/>
                <w:sz w:val="22"/>
                <w:lang w:eastAsia="en-GB"/>
              </w:rPr>
            </w:pPr>
            <w:r w:rsidRPr="00E91E2B">
              <w:rPr>
                <w:rFonts w:eastAsia="Times New Roman" w:cs="Arial"/>
                <w:sz w:val="22"/>
                <w:lang w:eastAsia="en-GB"/>
              </w:rPr>
              <w:t xml:space="preserve">Bar </w:t>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t>500 persons</w:t>
            </w:r>
          </w:p>
          <w:p w:rsidR="00393AF0" w:rsidRPr="00B05A94" w:rsidRDefault="00E91E2B" w:rsidP="00B05A94">
            <w:pPr>
              <w:spacing w:before="100" w:beforeAutospacing="1" w:after="100" w:afterAutospacing="1" w:line="240" w:lineRule="auto"/>
              <w:ind w:left="720"/>
              <w:rPr>
                <w:rFonts w:eastAsia="Times New Roman" w:cs="Arial"/>
                <w:sz w:val="22"/>
                <w:lang w:eastAsia="en-GB"/>
              </w:rPr>
            </w:pPr>
            <w:r w:rsidRPr="00E91E2B">
              <w:rPr>
                <w:rFonts w:eastAsia="Times New Roman" w:cs="Arial"/>
                <w:sz w:val="22"/>
                <w:lang w:eastAsia="en-GB"/>
              </w:rPr>
              <w:t>The Street</w:t>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r>
            <w:r w:rsidRPr="00E91E2B">
              <w:rPr>
                <w:rFonts w:eastAsia="Times New Roman" w:cs="Arial"/>
                <w:sz w:val="22"/>
                <w:lang w:eastAsia="en-GB"/>
              </w:rPr>
              <w:tab/>
              <w:t xml:space="preserve"> 50 persons</w:t>
            </w:r>
          </w:p>
        </w:tc>
      </w:tr>
    </w:tbl>
    <w:p w:rsidR="00393AF0" w:rsidRDefault="00393AF0" w:rsidP="00393AF0"/>
    <w:p w:rsidR="00393AF0" w:rsidRDefault="00393AF0" w:rsidP="00393AF0">
      <w:r>
        <w:t>2.2</w:t>
      </w:r>
      <w:r>
        <w:tab/>
        <w:t>Maximum number of employees at any one time</w:t>
      </w:r>
    </w:p>
    <w:tbl>
      <w:tblPr>
        <w:tblStyle w:val="TableGrid"/>
        <w:tblW w:w="0" w:type="auto"/>
        <w:tblLook w:val="04A0" w:firstRow="1" w:lastRow="0" w:firstColumn="1" w:lastColumn="0" w:noHBand="0" w:noVBand="1"/>
      </w:tblPr>
      <w:tblGrid>
        <w:gridCol w:w="9016"/>
      </w:tblGrid>
      <w:tr w:rsidR="00393AF0" w:rsidTr="00393AF0">
        <w:tc>
          <w:tcPr>
            <w:tcW w:w="9242" w:type="dxa"/>
          </w:tcPr>
          <w:p w:rsidR="00393AF0" w:rsidRDefault="002552AC" w:rsidP="00393AF0">
            <w:r>
              <w:t>30</w:t>
            </w:r>
            <w:r w:rsidR="00393AF0">
              <w:t xml:space="preserve"> persons</w:t>
            </w:r>
          </w:p>
        </w:tc>
      </w:tr>
    </w:tbl>
    <w:p w:rsidR="00393AF0" w:rsidRDefault="00393AF0" w:rsidP="00393AF0"/>
    <w:p w:rsidR="00393AF0" w:rsidRPr="00393AF0" w:rsidRDefault="00393AF0" w:rsidP="00393AF0">
      <w:r>
        <w:t>2.3</w:t>
      </w:r>
      <w:r>
        <w:tab/>
      </w:r>
      <w:r w:rsidRPr="00393AF0">
        <w:t>Maximum number of members of the public</w:t>
      </w:r>
      <w:r w:rsidR="006B300D">
        <w:t xml:space="preserve"> or students</w:t>
      </w:r>
      <w:r w:rsidRPr="00393AF0">
        <w:t xml:space="preserve"> at any one time</w:t>
      </w:r>
    </w:p>
    <w:tbl>
      <w:tblPr>
        <w:tblStyle w:val="TableGrid"/>
        <w:tblW w:w="0" w:type="auto"/>
        <w:tblLook w:val="04A0" w:firstRow="1" w:lastRow="0" w:firstColumn="1" w:lastColumn="0" w:noHBand="0" w:noVBand="1"/>
      </w:tblPr>
      <w:tblGrid>
        <w:gridCol w:w="9016"/>
      </w:tblGrid>
      <w:tr w:rsidR="00393AF0" w:rsidTr="00393AF0">
        <w:tc>
          <w:tcPr>
            <w:tcW w:w="9242" w:type="dxa"/>
          </w:tcPr>
          <w:p w:rsidR="00393AF0" w:rsidRDefault="00B05A94" w:rsidP="00871F3D">
            <w:r>
              <w:t xml:space="preserve">&lt; 1100 </w:t>
            </w:r>
            <w:r w:rsidR="003F08BB">
              <w:t>persons.</w:t>
            </w:r>
          </w:p>
        </w:tc>
      </w:tr>
    </w:tbl>
    <w:p w:rsidR="00871F3D" w:rsidRPr="00871F3D" w:rsidRDefault="00871F3D" w:rsidP="00871F3D"/>
    <w:p w:rsidR="00EF6B2A" w:rsidRDefault="0024776D" w:rsidP="005505E8">
      <w:r>
        <w:t>2.4 Approximate times of occupation</w:t>
      </w:r>
    </w:p>
    <w:tbl>
      <w:tblPr>
        <w:tblStyle w:val="TableGrid"/>
        <w:tblW w:w="0" w:type="auto"/>
        <w:tblLook w:val="04A0" w:firstRow="1" w:lastRow="0" w:firstColumn="1" w:lastColumn="0" w:noHBand="0" w:noVBand="1"/>
      </w:tblPr>
      <w:tblGrid>
        <w:gridCol w:w="9016"/>
      </w:tblGrid>
      <w:tr w:rsidR="0024776D" w:rsidTr="0024776D">
        <w:tc>
          <w:tcPr>
            <w:tcW w:w="9242" w:type="dxa"/>
          </w:tcPr>
          <w:p w:rsidR="006B300D" w:rsidRDefault="00C23CCC" w:rsidP="0024776D">
            <w:r>
              <w:t>Varies – depending upon events and activities.</w:t>
            </w:r>
          </w:p>
        </w:tc>
      </w:tr>
    </w:tbl>
    <w:p w:rsidR="0024776D" w:rsidRDefault="0024776D" w:rsidP="005505E8"/>
    <w:p w:rsidR="0024776D" w:rsidRDefault="0024776D" w:rsidP="00FF52AF">
      <w:pPr>
        <w:pStyle w:val="Heading2"/>
      </w:pPr>
      <w:bookmarkStart w:id="11" w:name="_Toc531773704"/>
      <w:r>
        <w:t>3.</w:t>
      </w:r>
      <w:r>
        <w:tab/>
        <w:t xml:space="preserve">Occupants </w:t>
      </w:r>
      <w:r w:rsidRPr="00FF52AF">
        <w:t>Especially</w:t>
      </w:r>
      <w:r>
        <w:t xml:space="preserve"> at Risk from Fire</w:t>
      </w:r>
      <w:bookmarkEnd w:id="11"/>
    </w:p>
    <w:p w:rsidR="00B8752F" w:rsidRDefault="0024776D" w:rsidP="0024776D">
      <w:r>
        <w:t>3.1</w:t>
      </w:r>
      <w:r>
        <w:tab/>
        <w:t xml:space="preserve">Sleeping </w:t>
      </w:r>
    </w:p>
    <w:tbl>
      <w:tblPr>
        <w:tblStyle w:val="TableGrid"/>
        <w:tblW w:w="0" w:type="auto"/>
        <w:tblLook w:val="04A0" w:firstRow="1" w:lastRow="0" w:firstColumn="1" w:lastColumn="0" w:noHBand="0" w:noVBand="1"/>
      </w:tblPr>
      <w:tblGrid>
        <w:gridCol w:w="9016"/>
      </w:tblGrid>
      <w:tr w:rsidR="0024776D" w:rsidTr="0024776D">
        <w:tc>
          <w:tcPr>
            <w:tcW w:w="9242" w:type="dxa"/>
          </w:tcPr>
          <w:p w:rsidR="0024776D" w:rsidRDefault="00B05A94" w:rsidP="0024776D">
            <w:r>
              <w:t>None</w:t>
            </w:r>
          </w:p>
        </w:tc>
      </w:tr>
    </w:tbl>
    <w:p w:rsidR="00B8752F" w:rsidRDefault="00B8752F" w:rsidP="0024776D"/>
    <w:p w:rsidR="0024776D" w:rsidRDefault="0024776D" w:rsidP="0024776D">
      <w:r>
        <w:t>3.2</w:t>
      </w:r>
      <w:r>
        <w:tab/>
        <w:t>Disabled</w:t>
      </w:r>
    </w:p>
    <w:tbl>
      <w:tblPr>
        <w:tblStyle w:val="TableGrid"/>
        <w:tblW w:w="0" w:type="auto"/>
        <w:tblLook w:val="04A0" w:firstRow="1" w:lastRow="0" w:firstColumn="1" w:lastColumn="0" w:noHBand="0" w:noVBand="1"/>
      </w:tblPr>
      <w:tblGrid>
        <w:gridCol w:w="9016"/>
      </w:tblGrid>
      <w:tr w:rsidR="0024776D" w:rsidTr="0024776D">
        <w:tc>
          <w:tcPr>
            <w:tcW w:w="9242" w:type="dxa"/>
          </w:tcPr>
          <w:p w:rsidR="0024776D" w:rsidRDefault="00B05A94" w:rsidP="00494C84">
            <w:r>
              <w:t>Wheel chair access is available via the First, Ground and Lower-ground floors. Wheel-chair egress is available from al</w:t>
            </w:r>
            <w:r w:rsidR="006D6090">
              <w:t>l</w:t>
            </w:r>
            <w:r>
              <w:t xml:space="preserve"> floors.</w:t>
            </w:r>
          </w:p>
        </w:tc>
      </w:tr>
    </w:tbl>
    <w:p w:rsidR="0024776D" w:rsidRDefault="0024776D" w:rsidP="0024776D"/>
    <w:p w:rsidR="00B05A94" w:rsidRDefault="00B05A94" w:rsidP="0024776D"/>
    <w:p w:rsidR="00B05A94" w:rsidRDefault="00B05A94" w:rsidP="0024776D"/>
    <w:p w:rsidR="0024776D" w:rsidRDefault="0024776D" w:rsidP="0024776D">
      <w:r>
        <w:t>3.3 Lone Workers</w:t>
      </w:r>
    </w:p>
    <w:tbl>
      <w:tblPr>
        <w:tblStyle w:val="TableGrid"/>
        <w:tblW w:w="0" w:type="auto"/>
        <w:tblLook w:val="04A0" w:firstRow="1" w:lastRow="0" w:firstColumn="1" w:lastColumn="0" w:noHBand="0" w:noVBand="1"/>
      </w:tblPr>
      <w:tblGrid>
        <w:gridCol w:w="9016"/>
      </w:tblGrid>
      <w:tr w:rsidR="0024776D" w:rsidTr="0024776D">
        <w:tc>
          <w:tcPr>
            <w:tcW w:w="9242" w:type="dxa"/>
          </w:tcPr>
          <w:p w:rsidR="0024776D" w:rsidRDefault="00086F4E" w:rsidP="0024776D">
            <w:r>
              <w:t>Small number &lt; 10</w:t>
            </w:r>
            <w:r w:rsidR="0088761D">
              <w:t xml:space="preserve"> persons</w:t>
            </w:r>
            <w:r>
              <w:t>, may consist of</w:t>
            </w:r>
            <w:r w:rsidR="0024776D">
              <w:t xml:space="preserve"> University Staff or </w:t>
            </w:r>
            <w:r>
              <w:t>External C</w:t>
            </w:r>
            <w:r w:rsidR="0024776D">
              <w:t>ontractors</w:t>
            </w:r>
            <w:r w:rsidR="00B33D47">
              <w:t>.</w:t>
            </w:r>
          </w:p>
        </w:tc>
      </w:tr>
    </w:tbl>
    <w:p w:rsidR="0024776D" w:rsidRDefault="0024776D" w:rsidP="0024776D"/>
    <w:p w:rsidR="0024776D" w:rsidRDefault="00086F4E" w:rsidP="0024776D">
      <w:r>
        <w:t xml:space="preserve">3.4 </w:t>
      </w:r>
      <w:r>
        <w:tab/>
        <w:t>Young Persons</w:t>
      </w:r>
      <w:r w:rsidR="00B33D47">
        <w:t>.</w:t>
      </w:r>
    </w:p>
    <w:tbl>
      <w:tblPr>
        <w:tblStyle w:val="TableGrid"/>
        <w:tblW w:w="0" w:type="auto"/>
        <w:tblLook w:val="04A0" w:firstRow="1" w:lastRow="0" w:firstColumn="1" w:lastColumn="0" w:noHBand="0" w:noVBand="1"/>
      </w:tblPr>
      <w:tblGrid>
        <w:gridCol w:w="9016"/>
      </w:tblGrid>
      <w:tr w:rsidR="00086F4E" w:rsidTr="00086F4E">
        <w:tc>
          <w:tcPr>
            <w:tcW w:w="9242" w:type="dxa"/>
          </w:tcPr>
          <w:p w:rsidR="00086F4E" w:rsidRDefault="00086F4E" w:rsidP="0024776D">
            <w:r>
              <w:t>None</w:t>
            </w:r>
            <w:r w:rsidR="00B33D47">
              <w:t>.</w:t>
            </w:r>
          </w:p>
        </w:tc>
      </w:tr>
    </w:tbl>
    <w:p w:rsidR="00086F4E" w:rsidRDefault="00086F4E" w:rsidP="0024776D"/>
    <w:p w:rsidR="00086F4E" w:rsidRDefault="00086F4E" w:rsidP="0024776D">
      <w:r>
        <w:t xml:space="preserve">3.5 </w:t>
      </w:r>
      <w:r>
        <w:tab/>
        <w:t>Others</w:t>
      </w:r>
      <w:r w:rsidR="00B33D47">
        <w:t>.</w:t>
      </w:r>
    </w:p>
    <w:tbl>
      <w:tblPr>
        <w:tblStyle w:val="TableGrid"/>
        <w:tblW w:w="0" w:type="auto"/>
        <w:tblLook w:val="04A0" w:firstRow="1" w:lastRow="0" w:firstColumn="1" w:lastColumn="0" w:noHBand="0" w:noVBand="1"/>
      </w:tblPr>
      <w:tblGrid>
        <w:gridCol w:w="9016"/>
      </w:tblGrid>
      <w:tr w:rsidR="00086F4E" w:rsidTr="00086F4E">
        <w:tc>
          <w:tcPr>
            <w:tcW w:w="9242" w:type="dxa"/>
          </w:tcPr>
          <w:p w:rsidR="00086F4E" w:rsidRDefault="003F08BB" w:rsidP="003F08BB">
            <w:r>
              <w:t>&lt; 50 persons</w:t>
            </w:r>
            <w:r w:rsidR="001108C0" w:rsidRPr="001108C0">
              <w:t xml:space="preserve"> </w:t>
            </w:r>
            <w:r w:rsidR="001108C0">
              <w:t>consisting of Students</w:t>
            </w:r>
            <w:r w:rsidR="00476D6A">
              <w:t>, S</w:t>
            </w:r>
            <w:r w:rsidR="00B903B1">
              <w:t>taff</w:t>
            </w:r>
            <w:r w:rsidR="001108C0">
              <w:t xml:space="preserve"> and Visitors.</w:t>
            </w:r>
          </w:p>
        </w:tc>
      </w:tr>
    </w:tbl>
    <w:p w:rsidR="00086F4E" w:rsidRDefault="00086F4E" w:rsidP="0024776D"/>
    <w:p w:rsidR="00086F4E" w:rsidRDefault="00086F4E" w:rsidP="00FF52AF">
      <w:pPr>
        <w:pStyle w:val="Heading2"/>
      </w:pPr>
      <w:bookmarkStart w:id="12" w:name="_Toc531773705"/>
      <w:r>
        <w:t>4.</w:t>
      </w:r>
      <w:r>
        <w:tab/>
      </w:r>
      <w:r w:rsidRPr="00FF52AF">
        <w:t>Previous</w:t>
      </w:r>
      <w:r>
        <w:t xml:space="preserve"> Fires</w:t>
      </w:r>
      <w:bookmarkEnd w:id="12"/>
    </w:p>
    <w:tbl>
      <w:tblPr>
        <w:tblStyle w:val="TableGrid"/>
        <w:tblW w:w="0" w:type="auto"/>
        <w:tblLook w:val="04A0" w:firstRow="1" w:lastRow="0" w:firstColumn="1" w:lastColumn="0" w:noHBand="0" w:noVBand="1"/>
      </w:tblPr>
      <w:tblGrid>
        <w:gridCol w:w="9016"/>
      </w:tblGrid>
      <w:tr w:rsidR="001A3A8D" w:rsidTr="001A3A8D">
        <w:tc>
          <w:tcPr>
            <w:tcW w:w="9242" w:type="dxa"/>
          </w:tcPr>
          <w:p w:rsidR="001A3A8D" w:rsidRDefault="001A3A8D" w:rsidP="0024776D">
            <w:r>
              <w:t>None</w:t>
            </w:r>
          </w:p>
        </w:tc>
      </w:tr>
    </w:tbl>
    <w:p w:rsidR="00086F4E" w:rsidRDefault="00086F4E" w:rsidP="0024776D"/>
    <w:p w:rsidR="001A3A8D" w:rsidRDefault="001A3A8D" w:rsidP="00FF52AF">
      <w:pPr>
        <w:pStyle w:val="Heading2"/>
      </w:pPr>
      <w:bookmarkStart w:id="13" w:name="_Toc531773706"/>
      <w:r>
        <w:t>5.</w:t>
      </w:r>
      <w:r>
        <w:tab/>
      </w:r>
      <w:r w:rsidR="00F265F5">
        <w:t xml:space="preserve">Additional </w:t>
      </w:r>
      <w:r w:rsidR="00F265F5" w:rsidRPr="00FF52AF">
        <w:t>Matters</w:t>
      </w:r>
      <w:r w:rsidR="00F265F5">
        <w:t xml:space="preserve"> Taken into</w:t>
      </w:r>
      <w:r>
        <w:t xml:space="preserve"> </w:t>
      </w:r>
      <w:r w:rsidRPr="0088761D">
        <w:t>Consideration</w:t>
      </w:r>
      <w:bookmarkEnd w:id="13"/>
    </w:p>
    <w:tbl>
      <w:tblPr>
        <w:tblStyle w:val="TableGrid"/>
        <w:tblW w:w="0" w:type="auto"/>
        <w:tblLook w:val="04A0" w:firstRow="1" w:lastRow="0" w:firstColumn="1" w:lastColumn="0" w:noHBand="0" w:noVBand="1"/>
      </w:tblPr>
      <w:tblGrid>
        <w:gridCol w:w="9016"/>
      </w:tblGrid>
      <w:tr w:rsidR="001A3A8D" w:rsidTr="001A3A8D">
        <w:tc>
          <w:tcPr>
            <w:tcW w:w="9242" w:type="dxa"/>
          </w:tcPr>
          <w:p w:rsidR="001A3A8D" w:rsidRDefault="00780CDD" w:rsidP="00780CDD">
            <w:r>
              <w:t>In the event of larger scale events SIA</w:t>
            </w:r>
            <w:r w:rsidR="00910346">
              <w:t xml:space="preserve"> (security industry association)</w:t>
            </w:r>
            <w:r>
              <w:t xml:space="preserve"> </w:t>
            </w:r>
            <w:r>
              <w:t>licensed</w:t>
            </w:r>
            <w:r>
              <w:t xml:space="preserve"> door supervisors are contracted in.</w:t>
            </w:r>
          </w:p>
        </w:tc>
      </w:tr>
    </w:tbl>
    <w:p w:rsidR="001A3A8D" w:rsidRDefault="001A3A8D" w:rsidP="001A3A8D"/>
    <w:p w:rsidR="00F265F5" w:rsidRDefault="00C567AB" w:rsidP="00FF52AF">
      <w:pPr>
        <w:pStyle w:val="Heading2"/>
      </w:pPr>
      <w:bookmarkStart w:id="14" w:name="_Toc531773707"/>
      <w:r>
        <w:t xml:space="preserve">6. </w:t>
      </w:r>
      <w:r>
        <w:tab/>
      </w:r>
      <w:r w:rsidRPr="0088761D">
        <w:t>Relevant</w:t>
      </w:r>
      <w:r>
        <w:t xml:space="preserve"> </w:t>
      </w:r>
      <w:r w:rsidRPr="00FF52AF">
        <w:t>Legislation</w:t>
      </w:r>
      <w:bookmarkEnd w:id="14"/>
    </w:p>
    <w:p w:rsidR="00C567AB" w:rsidRDefault="00C567AB" w:rsidP="00C567AB">
      <w:r>
        <w:t>6.1</w:t>
      </w:r>
      <w:r>
        <w:tab/>
        <w:t>Applicable Fire Safety Legislation</w:t>
      </w:r>
    </w:p>
    <w:tbl>
      <w:tblPr>
        <w:tblStyle w:val="TableGrid"/>
        <w:tblW w:w="0" w:type="auto"/>
        <w:tblLook w:val="04A0" w:firstRow="1" w:lastRow="0" w:firstColumn="1" w:lastColumn="0" w:noHBand="0" w:noVBand="1"/>
      </w:tblPr>
      <w:tblGrid>
        <w:gridCol w:w="9016"/>
      </w:tblGrid>
      <w:tr w:rsidR="00C567AB" w:rsidTr="00C567AB">
        <w:tc>
          <w:tcPr>
            <w:tcW w:w="9242" w:type="dxa"/>
          </w:tcPr>
          <w:p w:rsidR="00C567AB" w:rsidRDefault="00C567AB" w:rsidP="00C567AB">
            <w:r>
              <w:t xml:space="preserve">The Regulatory Reform (Fire Safety) Order 2005 </w:t>
            </w:r>
          </w:p>
        </w:tc>
      </w:tr>
    </w:tbl>
    <w:p w:rsidR="002C1E1E" w:rsidRDefault="002C1E1E" w:rsidP="00C567AB"/>
    <w:p w:rsidR="00C567AB" w:rsidRDefault="00C567AB" w:rsidP="00C567AB">
      <w:r>
        <w:t>6.2</w:t>
      </w:r>
      <w:r>
        <w:tab/>
        <w:t>Enforced by</w:t>
      </w:r>
    </w:p>
    <w:tbl>
      <w:tblPr>
        <w:tblStyle w:val="TableGrid"/>
        <w:tblW w:w="0" w:type="auto"/>
        <w:tblLook w:val="04A0" w:firstRow="1" w:lastRow="0" w:firstColumn="1" w:lastColumn="0" w:noHBand="0" w:noVBand="1"/>
      </w:tblPr>
      <w:tblGrid>
        <w:gridCol w:w="9016"/>
      </w:tblGrid>
      <w:tr w:rsidR="00C567AB" w:rsidTr="00C567AB">
        <w:tc>
          <w:tcPr>
            <w:tcW w:w="9242" w:type="dxa"/>
          </w:tcPr>
          <w:p w:rsidR="00C567AB" w:rsidRDefault="00C567AB" w:rsidP="00C567AB">
            <w:r>
              <w:t>Mid and West Wales Fire and Rescue Service</w:t>
            </w:r>
          </w:p>
        </w:tc>
      </w:tr>
    </w:tbl>
    <w:p w:rsidR="00C567AB" w:rsidRPr="00C567AB" w:rsidRDefault="00C567AB" w:rsidP="00C567AB"/>
    <w:p w:rsidR="00C567AB" w:rsidRDefault="00A95720" w:rsidP="00FF52AF">
      <w:pPr>
        <w:pStyle w:val="Heading2"/>
      </w:pPr>
      <w:bookmarkStart w:id="15" w:name="_Toc531773708"/>
      <w:r>
        <w:lastRenderedPageBreak/>
        <w:t>7.</w:t>
      </w:r>
      <w:r>
        <w:tab/>
        <w:t xml:space="preserve">Electrical </w:t>
      </w:r>
      <w:r w:rsidRPr="00FF52AF">
        <w:t>Sources</w:t>
      </w:r>
      <w:r>
        <w:t xml:space="preserve"> of Ignition</w:t>
      </w:r>
      <w:bookmarkEnd w:id="15"/>
    </w:p>
    <w:p w:rsidR="00A95720" w:rsidRDefault="00A95720" w:rsidP="00A95720">
      <w:r>
        <w:t>7.1</w:t>
      </w:r>
      <w:r>
        <w:tab/>
        <w:t>Are reasonable measures taken to prevent fire of an electrical origin?</w:t>
      </w:r>
    </w:p>
    <w:tbl>
      <w:tblPr>
        <w:tblStyle w:val="TableGrid"/>
        <w:tblW w:w="0" w:type="auto"/>
        <w:tblLook w:val="04A0" w:firstRow="1" w:lastRow="0" w:firstColumn="1" w:lastColumn="0" w:noHBand="0" w:noVBand="1"/>
      </w:tblPr>
      <w:tblGrid>
        <w:gridCol w:w="4509"/>
        <w:gridCol w:w="4507"/>
      </w:tblGrid>
      <w:tr w:rsidR="00A95720" w:rsidTr="00A95720">
        <w:tc>
          <w:tcPr>
            <w:tcW w:w="4621" w:type="dxa"/>
          </w:tcPr>
          <w:p w:rsidR="00A95720" w:rsidRDefault="00A95720" w:rsidP="00A95720">
            <w:r>
              <w:t>Yes</w:t>
            </w:r>
          </w:p>
        </w:tc>
        <w:tc>
          <w:tcPr>
            <w:tcW w:w="4621" w:type="dxa"/>
          </w:tcPr>
          <w:p w:rsidR="00A95720" w:rsidRPr="00E42BD5" w:rsidRDefault="00A95720" w:rsidP="00A95720">
            <w:pPr>
              <w:rPr>
                <w:dstrike/>
              </w:rPr>
            </w:pPr>
            <w:r w:rsidRPr="00E42BD5">
              <w:rPr>
                <w:dstrike/>
              </w:rPr>
              <w:t>No</w:t>
            </w:r>
          </w:p>
        </w:tc>
      </w:tr>
    </w:tbl>
    <w:p w:rsidR="00A95720" w:rsidRDefault="00A95720" w:rsidP="00A95720"/>
    <w:p w:rsidR="00A95720" w:rsidRPr="00A95720" w:rsidRDefault="00A95720" w:rsidP="00A95720">
      <w:r>
        <w:t>7.2</w:t>
      </w:r>
      <w:r>
        <w:tab/>
        <w:t>Has the fixed electrical installation been inspected and tested?</w:t>
      </w:r>
    </w:p>
    <w:tbl>
      <w:tblPr>
        <w:tblStyle w:val="TableGrid"/>
        <w:tblW w:w="0" w:type="auto"/>
        <w:tblLook w:val="04A0" w:firstRow="1" w:lastRow="0" w:firstColumn="1" w:lastColumn="0" w:noHBand="0" w:noVBand="1"/>
      </w:tblPr>
      <w:tblGrid>
        <w:gridCol w:w="4509"/>
        <w:gridCol w:w="4507"/>
      </w:tblGrid>
      <w:tr w:rsidR="00A95720" w:rsidTr="00A95720">
        <w:tc>
          <w:tcPr>
            <w:tcW w:w="4621" w:type="dxa"/>
          </w:tcPr>
          <w:p w:rsidR="00A95720" w:rsidRDefault="00A95720" w:rsidP="00A95720">
            <w:r w:rsidRPr="00A95720">
              <w:t>Yes</w:t>
            </w:r>
          </w:p>
        </w:tc>
        <w:tc>
          <w:tcPr>
            <w:tcW w:w="4621" w:type="dxa"/>
          </w:tcPr>
          <w:p w:rsidR="00A95720" w:rsidRPr="00E42BD5" w:rsidRDefault="00A95720" w:rsidP="00A95720">
            <w:pPr>
              <w:rPr>
                <w:dstrike/>
              </w:rPr>
            </w:pPr>
            <w:r w:rsidRPr="00E42BD5">
              <w:rPr>
                <w:dstrike/>
              </w:rPr>
              <w:t>No</w:t>
            </w:r>
          </w:p>
        </w:tc>
      </w:tr>
    </w:tbl>
    <w:p w:rsidR="00A95720" w:rsidRDefault="00A95720" w:rsidP="00A95720"/>
    <w:p w:rsidR="008231F8" w:rsidRDefault="008231F8" w:rsidP="00A95720">
      <w:r>
        <w:t>7.3</w:t>
      </w:r>
      <w:r>
        <w:tab/>
        <w:t>Have the portable appliances been tested?</w:t>
      </w:r>
    </w:p>
    <w:tbl>
      <w:tblPr>
        <w:tblStyle w:val="TableGrid"/>
        <w:tblW w:w="0" w:type="auto"/>
        <w:tblLook w:val="04A0" w:firstRow="1" w:lastRow="0" w:firstColumn="1" w:lastColumn="0" w:noHBand="0" w:noVBand="1"/>
      </w:tblPr>
      <w:tblGrid>
        <w:gridCol w:w="4509"/>
        <w:gridCol w:w="4507"/>
      </w:tblGrid>
      <w:tr w:rsidR="008231F8" w:rsidTr="008231F8">
        <w:tc>
          <w:tcPr>
            <w:tcW w:w="4621" w:type="dxa"/>
          </w:tcPr>
          <w:p w:rsidR="008231F8" w:rsidRDefault="008231F8" w:rsidP="00A95720">
            <w:r>
              <w:t>Yes</w:t>
            </w:r>
          </w:p>
        </w:tc>
        <w:tc>
          <w:tcPr>
            <w:tcW w:w="4621" w:type="dxa"/>
          </w:tcPr>
          <w:p w:rsidR="008231F8" w:rsidRPr="00E42BD5" w:rsidRDefault="008231F8" w:rsidP="00A95720">
            <w:pPr>
              <w:rPr>
                <w:dstrike/>
              </w:rPr>
            </w:pPr>
            <w:r w:rsidRPr="00E42BD5">
              <w:rPr>
                <w:dstrike/>
              </w:rPr>
              <w:t>No</w:t>
            </w:r>
          </w:p>
        </w:tc>
      </w:tr>
    </w:tbl>
    <w:p w:rsidR="008231F8" w:rsidRDefault="008231F8" w:rsidP="00A95720"/>
    <w:p w:rsidR="008231F8" w:rsidRDefault="008231F8" w:rsidP="00A95720">
      <w:r>
        <w:t>7.4</w:t>
      </w:r>
      <w:r>
        <w:tab/>
        <w:t>Are electrical extension leads being used in accordance the manufacturer’s instructions?</w:t>
      </w:r>
    </w:p>
    <w:tbl>
      <w:tblPr>
        <w:tblStyle w:val="TableGrid"/>
        <w:tblW w:w="0" w:type="auto"/>
        <w:tblLook w:val="04A0" w:firstRow="1" w:lastRow="0" w:firstColumn="1" w:lastColumn="0" w:noHBand="0" w:noVBand="1"/>
      </w:tblPr>
      <w:tblGrid>
        <w:gridCol w:w="4509"/>
        <w:gridCol w:w="4507"/>
      </w:tblGrid>
      <w:tr w:rsidR="008231F8" w:rsidTr="008231F8">
        <w:tc>
          <w:tcPr>
            <w:tcW w:w="4621" w:type="dxa"/>
          </w:tcPr>
          <w:p w:rsidR="008231F8" w:rsidRDefault="008231F8" w:rsidP="00A95720">
            <w:r>
              <w:t>Yes</w:t>
            </w:r>
          </w:p>
        </w:tc>
        <w:tc>
          <w:tcPr>
            <w:tcW w:w="4621" w:type="dxa"/>
          </w:tcPr>
          <w:p w:rsidR="008231F8" w:rsidRPr="00E42BD5" w:rsidRDefault="008231F8" w:rsidP="00A95720">
            <w:pPr>
              <w:rPr>
                <w:dstrike/>
              </w:rPr>
            </w:pPr>
            <w:r w:rsidRPr="00E42BD5">
              <w:rPr>
                <w:dstrike/>
              </w:rPr>
              <w:t>No</w:t>
            </w:r>
          </w:p>
        </w:tc>
      </w:tr>
    </w:tbl>
    <w:p w:rsidR="008231F8" w:rsidRDefault="008231F8" w:rsidP="00A95720"/>
    <w:p w:rsidR="008231F8" w:rsidRDefault="008231F8" w:rsidP="00A95720">
      <w:r>
        <w:t>7.5</w:t>
      </w:r>
      <w:r>
        <w:tab/>
        <w:t>Comments and Hazards Observed</w:t>
      </w:r>
    </w:p>
    <w:tbl>
      <w:tblPr>
        <w:tblStyle w:val="TableGrid"/>
        <w:tblW w:w="0" w:type="auto"/>
        <w:tblLook w:val="04A0" w:firstRow="1" w:lastRow="0" w:firstColumn="1" w:lastColumn="0" w:noHBand="0" w:noVBand="1"/>
      </w:tblPr>
      <w:tblGrid>
        <w:gridCol w:w="9016"/>
      </w:tblGrid>
      <w:tr w:rsidR="008231F8" w:rsidTr="008231F8">
        <w:tc>
          <w:tcPr>
            <w:tcW w:w="9242" w:type="dxa"/>
          </w:tcPr>
          <w:p w:rsidR="00C408E2" w:rsidRDefault="0088761D" w:rsidP="003C68F9">
            <w:r>
              <w:t xml:space="preserve">All portable electrical equipment owned by the Aberystwyth University is tested </w:t>
            </w:r>
            <w:r w:rsidR="00F02DDD">
              <w:t xml:space="preserve">for electrical </w:t>
            </w:r>
            <w:r w:rsidR="00017E79">
              <w:t>safety on</w:t>
            </w:r>
            <w:r w:rsidR="00F02DDD">
              <w:t xml:space="preserve"> an annual basis</w:t>
            </w:r>
            <w:r>
              <w:t xml:space="preserve">. </w:t>
            </w:r>
          </w:p>
          <w:p w:rsidR="009F01EC" w:rsidRDefault="00C408E2" w:rsidP="003C68F9">
            <w:r>
              <w:t>An e</w:t>
            </w:r>
            <w:r w:rsidR="0088761D">
              <w:t xml:space="preserve">xternal contractor </w:t>
            </w:r>
            <w:r w:rsidR="009F01EC">
              <w:t>visits at the start of every academic year to test any electrical equipment brought on to the premises by students.</w:t>
            </w:r>
          </w:p>
          <w:p w:rsidR="003C68F9" w:rsidRPr="003C68F9" w:rsidRDefault="009F01EC" w:rsidP="003C68F9">
            <w:r>
              <w:t>Periodic</w:t>
            </w:r>
            <w:r w:rsidR="007435B0">
              <w:t xml:space="preserve"> testing of the fixed installation wiring is undertaken</w:t>
            </w:r>
            <w:r>
              <w:t xml:space="preserve"> </w:t>
            </w:r>
            <w:r w:rsidR="00476D6A">
              <w:t>at a maximum of five yearly intervals.</w:t>
            </w:r>
          </w:p>
          <w:p w:rsidR="008231F8" w:rsidRDefault="002C1E1E" w:rsidP="001F5060">
            <w:r>
              <w:t xml:space="preserve">The electrical installation was deemed compliant when tested on the </w:t>
            </w:r>
            <w:r w:rsidR="001F5060">
              <w:t>19/4/18</w:t>
            </w:r>
            <w:r>
              <w:t>.</w:t>
            </w:r>
          </w:p>
        </w:tc>
      </w:tr>
    </w:tbl>
    <w:p w:rsidR="008231F8" w:rsidRDefault="008231F8" w:rsidP="00A95720"/>
    <w:p w:rsidR="008231F8" w:rsidRDefault="008231F8" w:rsidP="00FF52AF">
      <w:pPr>
        <w:pStyle w:val="Heading2"/>
      </w:pPr>
      <w:bookmarkStart w:id="16" w:name="_Toc531773709"/>
      <w:r>
        <w:t>8.</w:t>
      </w:r>
      <w:r>
        <w:tab/>
      </w:r>
      <w:r w:rsidR="000A7755" w:rsidRPr="00FF52AF">
        <w:t>Smoking</w:t>
      </w:r>
      <w:bookmarkEnd w:id="16"/>
    </w:p>
    <w:p w:rsidR="000A7755" w:rsidRDefault="000A7755" w:rsidP="000A7755">
      <w:r>
        <w:t>8.1</w:t>
      </w:r>
      <w:r>
        <w:tab/>
        <w:t>Are reasonable measures taken to prevent fire being caused by smoking?</w:t>
      </w:r>
    </w:p>
    <w:p w:rsidR="000A7755" w:rsidRDefault="000A7755" w:rsidP="000A7755">
      <w:r>
        <w:t>8.2</w:t>
      </w:r>
      <w:r>
        <w:tab/>
        <w:t>More specifically</w:t>
      </w:r>
      <w:r>
        <w:tab/>
      </w:r>
    </w:p>
    <w:p w:rsidR="000A7755" w:rsidRDefault="00520A91" w:rsidP="000A7755">
      <w:r>
        <w:t>Is smoking prohibited on the premises?</w:t>
      </w:r>
    </w:p>
    <w:tbl>
      <w:tblPr>
        <w:tblStyle w:val="TableGrid"/>
        <w:tblW w:w="0" w:type="auto"/>
        <w:tblLook w:val="04A0" w:firstRow="1" w:lastRow="0" w:firstColumn="1" w:lastColumn="0" w:noHBand="0" w:noVBand="1"/>
      </w:tblPr>
      <w:tblGrid>
        <w:gridCol w:w="4509"/>
        <w:gridCol w:w="4507"/>
      </w:tblGrid>
      <w:tr w:rsidR="00520A91" w:rsidTr="001F1FB7">
        <w:tc>
          <w:tcPr>
            <w:tcW w:w="4621" w:type="dxa"/>
          </w:tcPr>
          <w:p w:rsidR="00520A91" w:rsidRPr="003C68F9" w:rsidRDefault="00520A91" w:rsidP="001F1FB7">
            <w:pPr>
              <w:rPr>
                <w:dstrike/>
              </w:rPr>
            </w:pPr>
            <w:r w:rsidRPr="003C68F9">
              <w:rPr>
                <w:dstrike/>
              </w:rPr>
              <w:t>Yes</w:t>
            </w:r>
          </w:p>
        </w:tc>
        <w:tc>
          <w:tcPr>
            <w:tcW w:w="4621" w:type="dxa"/>
          </w:tcPr>
          <w:p w:rsidR="00520A91" w:rsidRPr="003C68F9" w:rsidRDefault="00520A91" w:rsidP="001F1FB7">
            <w:r w:rsidRPr="003C68F9">
              <w:t>No</w:t>
            </w:r>
          </w:p>
        </w:tc>
      </w:tr>
    </w:tbl>
    <w:p w:rsidR="001D322C" w:rsidRDefault="001D322C" w:rsidP="000A7755"/>
    <w:p w:rsidR="00520A91" w:rsidRDefault="007A5163" w:rsidP="000A7755">
      <w:r>
        <w:t>8.3</w:t>
      </w:r>
      <w:r>
        <w:tab/>
      </w:r>
      <w:r w:rsidR="00520A91">
        <w:t>Is smoking prohibited in appropriate areas?</w:t>
      </w:r>
    </w:p>
    <w:tbl>
      <w:tblPr>
        <w:tblStyle w:val="TableGrid"/>
        <w:tblW w:w="0" w:type="auto"/>
        <w:tblLook w:val="04A0" w:firstRow="1" w:lastRow="0" w:firstColumn="1" w:lastColumn="0" w:noHBand="0" w:noVBand="1"/>
      </w:tblPr>
      <w:tblGrid>
        <w:gridCol w:w="4509"/>
        <w:gridCol w:w="4507"/>
      </w:tblGrid>
      <w:tr w:rsidR="00520A91" w:rsidTr="001F1FB7">
        <w:tc>
          <w:tcPr>
            <w:tcW w:w="4621" w:type="dxa"/>
          </w:tcPr>
          <w:p w:rsidR="00520A91" w:rsidRDefault="00520A91" w:rsidP="001F1FB7">
            <w:r>
              <w:t>Yes</w:t>
            </w:r>
          </w:p>
        </w:tc>
        <w:tc>
          <w:tcPr>
            <w:tcW w:w="4621" w:type="dxa"/>
          </w:tcPr>
          <w:p w:rsidR="00520A91" w:rsidRPr="00E42BD5" w:rsidRDefault="00520A91" w:rsidP="001F1FB7">
            <w:pPr>
              <w:rPr>
                <w:dstrike/>
              </w:rPr>
            </w:pPr>
            <w:r w:rsidRPr="00E42BD5">
              <w:rPr>
                <w:dstrike/>
              </w:rPr>
              <w:t>No</w:t>
            </w:r>
          </w:p>
        </w:tc>
      </w:tr>
    </w:tbl>
    <w:p w:rsidR="00476D6A" w:rsidRDefault="00476D6A" w:rsidP="000A7755"/>
    <w:p w:rsidR="00520A91" w:rsidRDefault="007A5163" w:rsidP="000A7755">
      <w:r>
        <w:t>8.4</w:t>
      </w:r>
      <w:r>
        <w:tab/>
      </w:r>
      <w:r w:rsidR="00520A91">
        <w:t>Are designated smoking areas provided?</w:t>
      </w:r>
    </w:p>
    <w:tbl>
      <w:tblPr>
        <w:tblStyle w:val="TableGrid"/>
        <w:tblW w:w="0" w:type="auto"/>
        <w:tblLook w:val="04A0" w:firstRow="1" w:lastRow="0" w:firstColumn="1" w:lastColumn="0" w:noHBand="0" w:noVBand="1"/>
      </w:tblPr>
      <w:tblGrid>
        <w:gridCol w:w="4509"/>
        <w:gridCol w:w="4507"/>
      </w:tblGrid>
      <w:tr w:rsidR="00520A91" w:rsidTr="001F1FB7">
        <w:tc>
          <w:tcPr>
            <w:tcW w:w="4621" w:type="dxa"/>
          </w:tcPr>
          <w:p w:rsidR="00520A91" w:rsidRDefault="00520A91" w:rsidP="001F1FB7">
            <w:r>
              <w:t>Yes</w:t>
            </w:r>
          </w:p>
        </w:tc>
        <w:tc>
          <w:tcPr>
            <w:tcW w:w="4621" w:type="dxa"/>
          </w:tcPr>
          <w:p w:rsidR="00520A91" w:rsidRPr="00E42BD5" w:rsidRDefault="00520A91" w:rsidP="001F1FB7">
            <w:pPr>
              <w:rPr>
                <w:dstrike/>
              </w:rPr>
            </w:pPr>
            <w:r w:rsidRPr="00E42BD5">
              <w:rPr>
                <w:dstrike/>
              </w:rPr>
              <w:t>No</w:t>
            </w:r>
          </w:p>
        </w:tc>
      </w:tr>
    </w:tbl>
    <w:p w:rsidR="00520A91" w:rsidRDefault="00520A91" w:rsidP="000A7755"/>
    <w:p w:rsidR="00520A91" w:rsidRDefault="007A5163" w:rsidP="000A7755">
      <w:r>
        <w:t>8.5</w:t>
      </w:r>
      <w:r>
        <w:tab/>
      </w:r>
      <w:r w:rsidR="00520A91">
        <w:t>Is the policy being adhered to?</w:t>
      </w:r>
    </w:p>
    <w:tbl>
      <w:tblPr>
        <w:tblStyle w:val="TableGrid"/>
        <w:tblW w:w="0" w:type="auto"/>
        <w:tblLook w:val="04A0" w:firstRow="1" w:lastRow="0" w:firstColumn="1" w:lastColumn="0" w:noHBand="0" w:noVBand="1"/>
      </w:tblPr>
      <w:tblGrid>
        <w:gridCol w:w="4509"/>
        <w:gridCol w:w="4507"/>
      </w:tblGrid>
      <w:tr w:rsidR="00520A91" w:rsidTr="001F1FB7">
        <w:tc>
          <w:tcPr>
            <w:tcW w:w="4621" w:type="dxa"/>
          </w:tcPr>
          <w:p w:rsidR="00520A91" w:rsidRDefault="00520A91" w:rsidP="001F1FB7">
            <w:r>
              <w:t>Yes</w:t>
            </w:r>
          </w:p>
        </w:tc>
        <w:tc>
          <w:tcPr>
            <w:tcW w:w="4621" w:type="dxa"/>
          </w:tcPr>
          <w:p w:rsidR="00520A91" w:rsidRPr="00E42BD5" w:rsidRDefault="00520A91" w:rsidP="001F1FB7">
            <w:pPr>
              <w:rPr>
                <w:dstrike/>
              </w:rPr>
            </w:pPr>
            <w:r w:rsidRPr="00E42BD5">
              <w:rPr>
                <w:dstrike/>
              </w:rPr>
              <w:t>No</w:t>
            </w:r>
          </w:p>
        </w:tc>
      </w:tr>
    </w:tbl>
    <w:p w:rsidR="00520A91" w:rsidRDefault="00520A91" w:rsidP="000A7755"/>
    <w:p w:rsidR="00520A91" w:rsidRDefault="007A5163" w:rsidP="000A7755">
      <w:r>
        <w:t>8.6</w:t>
      </w:r>
      <w:r>
        <w:tab/>
      </w:r>
      <w:r w:rsidR="00520A91">
        <w:t>Comments and hazards observed</w:t>
      </w:r>
    </w:p>
    <w:tbl>
      <w:tblPr>
        <w:tblStyle w:val="TableGrid"/>
        <w:tblW w:w="0" w:type="auto"/>
        <w:tblLook w:val="04A0" w:firstRow="1" w:lastRow="0" w:firstColumn="1" w:lastColumn="0" w:noHBand="0" w:noVBand="1"/>
      </w:tblPr>
      <w:tblGrid>
        <w:gridCol w:w="9016"/>
      </w:tblGrid>
      <w:tr w:rsidR="00520A91" w:rsidTr="00520A91">
        <w:tc>
          <w:tcPr>
            <w:tcW w:w="9242" w:type="dxa"/>
          </w:tcPr>
          <w:p w:rsidR="00520A91" w:rsidRDefault="001D322C" w:rsidP="001D322C">
            <w:r>
              <w:t xml:space="preserve">Aberystwyth University smoking policy: </w:t>
            </w:r>
            <w:hyperlink r:id="rId12" w:history="1">
              <w:r w:rsidRPr="00294EAD">
                <w:rPr>
                  <w:rStyle w:val="Hyperlink"/>
                </w:rPr>
                <w:t>https://www.aber.ac.uk/en/media/departmental/healthsafetyenvironment/documentmanagementsystem/policiesandprocedures/P008-Smoking-Policy.pdf</w:t>
              </w:r>
            </w:hyperlink>
          </w:p>
          <w:p w:rsidR="001D322C" w:rsidRDefault="001D322C" w:rsidP="001D322C"/>
        </w:tc>
      </w:tr>
    </w:tbl>
    <w:p w:rsidR="00520A91" w:rsidRDefault="00520A91" w:rsidP="000A7755"/>
    <w:p w:rsidR="008231F8" w:rsidRDefault="007A5163" w:rsidP="008231F8">
      <w:r>
        <w:t>8.7</w:t>
      </w:r>
      <w:r w:rsidR="008231F8">
        <w:tab/>
        <w:t xml:space="preserve">Has reasonable provision been made to prevent arson by persons not </w:t>
      </w:r>
      <w:r w:rsidR="0029580E">
        <w:t>connected to the University</w:t>
      </w:r>
      <w:r w:rsidR="00C223D5">
        <w:t>?</w:t>
      </w:r>
    </w:p>
    <w:tbl>
      <w:tblPr>
        <w:tblStyle w:val="TableGrid"/>
        <w:tblW w:w="0" w:type="auto"/>
        <w:tblLook w:val="04A0" w:firstRow="1" w:lastRow="0" w:firstColumn="1" w:lastColumn="0" w:noHBand="0" w:noVBand="1"/>
      </w:tblPr>
      <w:tblGrid>
        <w:gridCol w:w="4509"/>
        <w:gridCol w:w="4507"/>
      </w:tblGrid>
      <w:tr w:rsidR="00C223D5" w:rsidTr="00C223D5">
        <w:tc>
          <w:tcPr>
            <w:tcW w:w="4621" w:type="dxa"/>
          </w:tcPr>
          <w:p w:rsidR="00C223D5" w:rsidRDefault="00C223D5" w:rsidP="008231F8">
            <w:r>
              <w:t>Yes</w:t>
            </w:r>
          </w:p>
        </w:tc>
        <w:tc>
          <w:tcPr>
            <w:tcW w:w="4621" w:type="dxa"/>
          </w:tcPr>
          <w:p w:rsidR="00C223D5" w:rsidRPr="00E42BD5" w:rsidRDefault="00C223D5" w:rsidP="008231F8">
            <w:pPr>
              <w:rPr>
                <w:dstrike/>
              </w:rPr>
            </w:pPr>
            <w:r w:rsidRPr="00E42BD5">
              <w:rPr>
                <w:dstrike/>
              </w:rPr>
              <w:t xml:space="preserve">No </w:t>
            </w:r>
          </w:p>
        </w:tc>
      </w:tr>
    </w:tbl>
    <w:p w:rsidR="00C223D5" w:rsidRDefault="00C223D5" w:rsidP="008231F8"/>
    <w:p w:rsidR="00C223D5" w:rsidRDefault="007A5163" w:rsidP="008231F8">
      <w:r>
        <w:t>8.8</w:t>
      </w:r>
      <w:r w:rsidR="00C223D5">
        <w:tab/>
        <w:t xml:space="preserve">Are waste bins and other </w:t>
      </w:r>
      <w:r w:rsidR="009337F8">
        <w:t>combustible</w:t>
      </w:r>
      <w:r w:rsidR="00C223D5">
        <w:t xml:space="preserve"> materials </w:t>
      </w:r>
      <w:r w:rsidR="009337F8">
        <w:t>stored in a separate compound away from the building?</w:t>
      </w:r>
    </w:p>
    <w:tbl>
      <w:tblPr>
        <w:tblStyle w:val="TableGrid"/>
        <w:tblW w:w="0" w:type="auto"/>
        <w:tblLook w:val="04A0" w:firstRow="1" w:lastRow="0" w:firstColumn="1" w:lastColumn="0" w:noHBand="0" w:noVBand="1"/>
      </w:tblPr>
      <w:tblGrid>
        <w:gridCol w:w="4509"/>
        <w:gridCol w:w="4507"/>
      </w:tblGrid>
      <w:tr w:rsidR="009337F8" w:rsidTr="009337F8">
        <w:tc>
          <w:tcPr>
            <w:tcW w:w="4621" w:type="dxa"/>
          </w:tcPr>
          <w:p w:rsidR="009337F8" w:rsidRDefault="009337F8" w:rsidP="008231F8">
            <w:r>
              <w:t>Yes</w:t>
            </w:r>
          </w:p>
        </w:tc>
        <w:tc>
          <w:tcPr>
            <w:tcW w:w="4621" w:type="dxa"/>
          </w:tcPr>
          <w:p w:rsidR="009337F8" w:rsidRPr="00920B27" w:rsidRDefault="009337F8" w:rsidP="008231F8">
            <w:pPr>
              <w:rPr>
                <w:dstrike/>
              </w:rPr>
            </w:pPr>
            <w:r w:rsidRPr="00920B27">
              <w:rPr>
                <w:dstrike/>
              </w:rPr>
              <w:t>No</w:t>
            </w:r>
          </w:p>
        </w:tc>
      </w:tr>
    </w:tbl>
    <w:p w:rsidR="009337F8" w:rsidRDefault="009337F8" w:rsidP="008231F8"/>
    <w:p w:rsidR="009337F8" w:rsidRDefault="007A5163" w:rsidP="008231F8">
      <w:r>
        <w:t>8.9</w:t>
      </w:r>
      <w:r w:rsidR="009337F8">
        <w:tab/>
        <w:t xml:space="preserve">Is the outside of the building secure? </w:t>
      </w:r>
    </w:p>
    <w:tbl>
      <w:tblPr>
        <w:tblStyle w:val="TableGrid"/>
        <w:tblW w:w="0" w:type="auto"/>
        <w:tblLook w:val="04A0" w:firstRow="1" w:lastRow="0" w:firstColumn="1" w:lastColumn="0" w:noHBand="0" w:noVBand="1"/>
      </w:tblPr>
      <w:tblGrid>
        <w:gridCol w:w="4509"/>
        <w:gridCol w:w="4507"/>
      </w:tblGrid>
      <w:tr w:rsidR="009337F8" w:rsidTr="00067662">
        <w:tc>
          <w:tcPr>
            <w:tcW w:w="4621" w:type="dxa"/>
          </w:tcPr>
          <w:p w:rsidR="009337F8" w:rsidRDefault="009337F8" w:rsidP="00067662">
            <w:r>
              <w:t>Yes</w:t>
            </w:r>
          </w:p>
        </w:tc>
        <w:tc>
          <w:tcPr>
            <w:tcW w:w="4621" w:type="dxa"/>
          </w:tcPr>
          <w:p w:rsidR="009337F8" w:rsidRPr="00EA4E74" w:rsidRDefault="009337F8" w:rsidP="00067662">
            <w:pPr>
              <w:rPr>
                <w:dstrike/>
              </w:rPr>
            </w:pPr>
            <w:r w:rsidRPr="00EA4E74">
              <w:rPr>
                <w:dstrike/>
              </w:rPr>
              <w:t>No</w:t>
            </w:r>
          </w:p>
        </w:tc>
      </w:tr>
    </w:tbl>
    <w:p w:rsidR="001D322C" w:rsidRDefault="001D322C" w:rsidP="008231F8"/>
    <w:p w:rsidR="009337F8" w:rsidRDefault="007A5163" w:rsidP="008231F8">
      <w:r>
        <w:t>8.10</w:t>
      </w:r>
      <w:r w:rsidR="009337F8">
        <w:tab/>
        <w:t>Is sufficient lighting and CCTV provided to monitor the exterior of the building?</w:t>
      </w:r>
    </w:p>
    <w:tbl>
      <w:tblPr>
        <w:tblStyle w:val="TableGrid"/>
        <w:tblW w:w="0" w:type="auto"/>
        <w:tblLook w:val="04A0" w:firstRow="1" w:lastRow="0" w:firstColumn="1" w:lastColumn="0" w:noHBand="0" w:noVBand="1"/>
      </w:tblPr>
      <w:tblGrid>
        <w:gridCol w:w="4509"/>
        <w:gridCol w:w="4507"/>
      </w:tblGrid>
      <w:tr w:rsidR="009337F8" w:rsidTr="00067662">
        <w:tc>
          <w:tcPr>
            <w:tcW w:w="4621" w:type="dxa"/>
          </w:tcPr>
          <w:p w:rsidR="009337F8" w:rsidRPr="00DC041C" w:rsidRDefault="009337F8" w:rsidP="00067662">
            <w:r w:rsidRPr="00DC041C">
              <w:t>Yes</w:t>
            </w:r>
          </w:p>
        </w:tc>
        <w:tc>
          <w:tcPr>
            <w:tcW w:w="4621" w:type="dxa"/>
          </w:tcPr>
          <w:p w:rsidR="009337F8" w:rsidRPr="00DC041C" w:rsidRDefault="009337F8" w:rsidP="00067662">
            <w:pPr>
              <w:rPr>
                <w:dstrike/>
              </w:rPr>
            </w:pPr>
            <w:r w:rsidRPr="00DC041C">
              <w:rPr>
                <w:dstrike/>
              </w:rPr>
              <w:t>No</w:t>
            </w:r>
          </w:p>
        </w:tc>
      </w:tr>
    </w:tbl>
    <w:p w:rsidR="009337F8" w:rsidRDefault="009337F8" w:rsidP="008231F8"/>
    <w:p w:rsidR="009337F8" w:rsidRDefault="007A5163" w:rsidP="008231F8">
      <w:r>
        <w:t>8.11</w:t>
      </w:r>
      <w:r w:rsidR="009337F8">
        <w:tab/>
        <w:t>Comments and Hazards Observed</w:t>
      </w:r>
    </w:p>
    <w:tbl>
      <w:tblPr>
        <w:tblStyle w:val="TableGrid"/>
        <w:tblW w:w="0" w:type="auto"/>
        <w:tblLook w:val="04A0" w:firstRow="1" w:lastRow="0" w:firstColumn="1" w:lastColumn="0" w:noHBand="0" w:noVBand="1"/>
      </w:tblPr>
      <w:tblGrid>
        <w:gridCol w:w="9016"/>
      </w:tblGrid>
      <w:tr w:rsidR="009337F8" w:rsidTr="009337F8">
        <w:tc>
          <w:tcPr>
            <w:tcW w:w="9242" w:type="dxa"/>
          </w:tcPr>
          <w:p w:rsidR="00702F7B" w:rsidRDefault="002C1E1E" w:rsidP="001D322C">
            <w:r w:rsidRPr="002C1E1E">
              <w:t xml:space="preserve">External lighting </w:t>
            </w:r>
            <w:r w:rsidR="001D322C">
              <w:t xml:space="preserve">and CCTV coverage </w:t>
            </w:r>
            <w:r w:rsidRPr="002C1E1E">
              <w:t>is considered to be satisfactory</w:t>
            </w:r>
            <w:r w:rsidR="001D322C">
              <w:t>.</w:t>
            </w:r>
          </w:p>
          <w:p w:rsidR="001D322C" w:rsidRDefault="001D322C" w:rsidP="001D322C">
            <w:r>
              <w:t>Door security staff are utilised for events.</w:t>
            </w:r>
          </w:p>
        </w:tc>
      </w:tr>
    </w:tbl>
    <w:p w:rsidR="009337F8" w:rsidRDefault="009337F8" w:rsidP="008231F8"/>
    <w:p w:rsidR="009337F8" w:rsidRDefault="009337F8" w:rsidP="00FF52AF">
      <w:pPr>
        <w:pStyle w:val="Heading2"/>
      </w:pPr>
      <w:bookmarkStart w:id="17" w:name="_Toc531773710"/>
      <w:r>
        <w:t xml:space="preserve">9 </w:t>
      </w:r>
      <w:r>
        <w:tab/>
        <w:t xml:space="preserve">Portable </w:t>
      </w:r>
      <w:r w:rsidRPr="00FF52AF">
        <w:t>Heaters</w:t>
      </w:r>
      <w:r>
        <w:t xml:space="preserve"> and Heating Installations</w:t>
      </w:r>
      <w:bookmarkEnd w:id="17"/>
    </w:p>
    <w:p w:rsidR="009337F8" w:rsidRDefault="009337F8" w:rsidP="009337F8">
      <w:r>
        <w:t>9.1</w:t>
      </w:r>
      <w:r>
        <w:tab/>
        <w:t>Is the use of portable heaters avoided as far as is reasonably practicable?</w:t>
      </w:r>
    </w:p>
    <w:tbl>
      <w:tblPr>
        <w:tblStyle w:val="TableGrid"/>
        <w:tblW w:w="0" w:type="auto"/>
        <w:tblLook w:val="04A0" w:firstRow="1" w:lastRow="0" w:firstColumn="1" w:lastColumn="0" w:noHBand="0" w:noVBand="1"/>
      </w:tblPr>
      <w:tblGrid>
        <w:gridCol w:w="4509"/>
        <w:gridCol w:w="4507"/>
      </w:tblGrid>
      <w:tr w:rsidR="009337F8" w:rsidTr="00067662">
        <w:tc>
          <w:tcPr>
            <w:tcW w:w="4621" w:type="dxa"/>
          </w:tcPr>
          <w:p w:rsidR="009337F8" w:rsidRDefault="009337F8" w:rsidP="00067662">
            <w:r>
              <w:t>Yes</w:t>
            </w:r>
          </w:p>
        </w:tc>
        <w:tc>
          <w:tcPr>
            <w:tcW w:w="4621" w:type="dxa"/>
          </w:tcPr>
          <w:p w:rsidR="009337F8" w:rsidRPr="000A7755" w:rsidRDefault="009337F8" w:rsidP="00067662">
            <w:pPr>
              <w:rPr>
                <w:dstrike/>
              </w:rPr>
            </w:pPr>
            <w:r w:rsidRPr="000A7755">
              <w:rPr>
                <w:dstrike/>
              </w:rPr>
              <w:t>No</w:t>
            </w:r>
          </w:p>
        </w:tc>
      </w:tr>
    </w:tbl>
    <w:p w:rsidR="009337F8" w:rsidRPr="009337F8" w:rsidRDefault="009337F8" w:rsidP="009337F8"/>
    <w:p w:rsidR="00700B75" w:rsidRDefault="009337F8" w:rsidP="00A95720">
      <w:r>
        <w:t>9.2</w:t>
      </w:r>
      <w:r>
        <w:tab/>
        <w:t>Where portable heaters are used:</w:t>
      </w:r>
    </w:p>
    <w:p w:rsidR="009337F8" w:rsidRDefault="009337F8" w:rsidP="00A95720">
      <w:r>
        <w:t xml:space="preserve">Is the use of the more hazardous type (e.g. radiant bar fires or LPG </w:t>
      </w:r>
      <w:r w:rsidR="00E61BC5">
        <w:t>appliances)</w:t>
      </w:r>
      <w:r>
        <w:t xml:space="preserve"> avoided?</w:t>
      </w:r>
    </w:p>
    <w:tbl>
      <w:tblPr>
        <w:tblStyle w:val="TableGrid"/>
        <w:tblW w:w="0" w:type="auto"/>
        <w:tblLook w:val="04A0" w:firstRow="1" w:lastRow="0" w:firstColumn="1" w:lastColumn="0" w:noHBand="0" w:noVBand="1"/>
      </w:tblPr>
      <w:tblGrid>
        <w:gridCol w:w="3005"/>
        <w:gridCol w:w="3007"/>
        <w:gridCol w:w="3004"/>
      </w:tblGrid>
      <w:tr w:rsidR="009337F8" w:rsidTr="009337F8">
        <w:tc>
          <w:tcPr>
            <w:tcW w:w="3080" w:type="dxa"/>
          </w:tcPr>
          <w:p w:rsidR="009337F8" w:rsidRPr="00702F7B" w:rsidRDefault="00ED5382" w:rsidP="00A95720">
            <w:pPr>
              <w:rPr>
                <w:dstrike/>
              </w:rPr>
            </w:pPr>
            <w:r w:rsidRPr="00702F7B">
              <w:rPr>
                <w:dstrike/>
              </w:rPr>
              <w:t>N/</w:t>
            </w:r>
            <w:r w:rsidR="009337F8" w:rsidRPr="00702F7B">
              <w:rPr>
                <w:dstrike/>
              </w:rPr>
              <w:t>A</w:t>
            </w:r>
          </w:p>
        </w:tc>
        <w:tc>
          <w:tcPr>
            <w:tcW w:w="3081" w:type="dxa"/>
          </w:tcPr>
          <w:p w:rsidR="009337F8" w:rsidRPr="00702F7B" w:rsidRDefault="009337F8" w:rsidP="00A95720">
            <w:r w:rsidRPr="00702F7B">
              <w:t>Yes</w:t>
            </w:r>
          </w:p>
        </w:tc>
        <w:tc>
          <w:tcPr>
            <w:tcW w:w="3081" w:type="dxa"/>
          </w:tcPr>
          <w:p w:rsidR="009337F8" w:rsidRPr="000A7755" w:rsidRDefault="009337F8" w:rsidP="00A95720">
            <w:pPr>
              <w:rPr>
                <w:dstrike/>
              </w:rPr>
            </w:pPr>
            <w:r w:rsidRPr="000A7755">
              <w:rPr>
                <w:dstrike/>
              </w:rPr>
              <w:t>No</w:t>
            </w:r>
          </w:p>
        </w:tc>
      </w:tr>
    </w:tbl>
    <w:p w:rsidR="009337F8" w:rsidRDefault="009337F8" w:rsidP="00A95720"/>
    <w:p w:rsidR="008231F8" w:rsidRDefault="00ED5382" w:rsidP="00A95720">
      <w:r>
        <w:t>9.3</w:t>
      </w:r>
      <w:r>
        <w:tab/>
        <w:t>Are fixed heating installations maintained?</w:t>
      </w:r>
    </w:p>
    <w:tbl>
      <w:tblPr>
        <w:tblStyle w:val="TableGrid"/>
        <w:tblW w:w="0" w:type="auto"/>
        <w:tblLook w:val="04A0" w:firstRow="1" w:lastRow="0" w:firstColumn="1" w:lastColumn="0" w:noHBand="0" w:noVBand="1"/>
      </w:tblPr>
      <w:tblGrid>
        <w:gridCol w:w="3005"/>
        <w:gridCol w:w="3007"/>
        <w:gridCol w:w="3004"/>
      </w:tblGrid>
      <w:tr w:rsidR="00ED5382" w:rsidTr="00ED5382">
        <w:tc>
          <w:tcPr>
            <w:tcW w:w="3080" w:type="dxa"/>
          </w:tcPr>
          <w:p w:rsidR="00ED5382" w:rsidRPr="000A7755" w:rsidRDefault="00ED5382" w:rsidP="00A95720">
            <w:pPr>
              <w:rPr>
                <w:dstrike/>
              </w:rPr>
            </w:pPr>
            <w:r w:rsidRPr="000A7755">
              <w:rPr>
                <w:dstrike/>
              </w:rPr>
              <w:t>N/A</w:t>
            </w:r>
          </w:p>
        </w:tc>
        <w:tc>
          <w:tcPr>
            <w:tcW w:w="3081" w:type="dxa"/>
          </w:tcPr>
          <w:p w:rsidR="00ED5382" w:rsidRDefault="00ED5382" w:rsidP="00A95720">
            <w:r>
              <w:t>Yes</w:t>
            </w:r>
          </w:p>
        </w:tc>
        <w:tc>
          <w:tcPr>
            <w:tcW w:w="3081" w:type="dxa"/>
          </w:tcPr>
          <w:p w:rsidR="00ED5382" w:rsidRPr="000A7755" w:rsidRDefault="00ED5382" w:rsidP="00A95720">
            <w:pPr>
              <w:rPr>
                <w:dstrike/>
              </w:rPr>
            </w:pPr>
            <w:r w:rsidRPr="000A7755">
              <w:rPr>
                <w:dstrike/>
              </w:rPr>
              <w:t>No</w:t>
            </w:r>
          </w:p>
        </w:tc>
      </w:tr>
    </w:tbl>
    <w:p w:rsidR="00ED5382" w:rsidRDefault="00ED5382" w:rsidP="00A95720"/>
    <w:p w:rsidR="00ED5382" w:rsidRDefault="00ED5382" w:rsidP="00A95720">
      <w:r>
        <w:t>9.4</w:t>
      </w:r>
      <w:r>
        <w:tab/>
        <w:t>Comments and Hazards Observed</w:t>
      </w:r>
    </w:p>
    <w:tbl>
      <w:tblPr>
        <w:tblStyle w:val="TableGrid"/>
        <w:tblW w:w="0" w:type="auto"/>
        <w:tblLook w:val="04A0" w:firstRow="1" w:lastRow="0" w:firstColumn="1" w:lastColumn="0" w:noHBand="0" w:noVBand="1"/>
      </w:tblPr>
      <w:tblGrid>
        <w:gridCol w:w="9016"/>
      </w:tblGrid>
      <w:tr w:rsidR="00E03E16" w:rsidTr="00E03E16">
        <w:tc>
          <w:tcPr>
            <w:tcW w:w="9242" w:type="dxa"/>
          </w:tcPr>
          <w:p w:rsidR="00E03E16" w:rsidRDefault="00F962F9" w:rsidP="00A95720">
            <w:r>
              <w:t>The use of portable heaters is discouraged</w:t>
            </w:r>
            <w:r w:rsidR="00D75EA8">
              <w:t>. T</w:t>
            </w:r>
            <w:r w:rsidR="00E03E16">
              <w:t xml:space="preserve">he premises benefits from a </w:t>
            </w:r>
            <w:r w:rsidR="009F01EC">
              <w:t xml:space="preserve">conventional </w:t>
            </w:r>
            <w:r w:rsidR="00E03E16">
              <w:t>wet type central heating system</w:t>
            </w:r>
            <w:r w:rsidR="009F01EC">
              <w:t xml:space="preserve"> with radiators to transfer the heat from the system to the rooms.</w:t>
            </w:r>
          </w:p>
        </w:tc>
      </w:tr>
    </w:tbl>
    <w:p w:rsidR="007C78A5" w:rsidRDefault="007C78A5" w:rsidP="00FF52AF">
      <w:pPr>
        <w:pStyle w:val="Heading2"/>
      </w:pPr>
      <w:bookmarkStart w:id="18" w:name="_Toc531773711"/>
    </w:p>
    <w:p w:rsidR="00ED5382" w:rsidRDefault="00ED5382" w:rsidP="00FF52AF">
      <w:pPr>
        <w:pStyle w:val="Heading2"/>
      </w:pPr>
      <w:r>
        <w:t>10</w:t>
      </w:r>
      <w:r>
        <w:tab/>
      </w:r>
      <w:r w:rsidRPr="00FF52AF">
        <w:t>Cooking</w:t>
      </w:r>
      <w:bookmarkEnd w:id="18"/>
    </w:p>
    <w:p w:rsidR="00ED5382" w:rsidRDefault="00ED5382" w:rsidP="00ED5382">
      <w:r>
        <w:t>10.1</w:t>
      </w:r>
      <w:r>
        <w:tab/>
        <w:t>Have reasonable measures been taken to prevent a fire occurring in a cooking area?</w:t>
      </w:r>
    </w:p>
    <w:tbl>
      <w:tblPr>
        <w:tblStyle w:val="TableGrid"/>
        <w:tblW w:w="0" w:type="auto"/>
        <w:tblLook w:val="04A0" w:firstRow="1" w:lastRow="0" w:firstColumn="1" w:lastColumn="0" w:noHBand="0" w:noVBand="1"/>
      </w:tblPr>
      <w:tblGrid>
        <w:gridCol w:w="4509"/>
        <w:gridCol w:w="4507"/>
      </w:tblGrid>
      <w:tr w:rsidR="00ED5382" w:rsidTr="00067662">
        <w:tc>
          <w:tcPr>
            <w:tcW w:w="4621" w:type="dxa"/>
          </w:tcPr>
          <w:p w:rsidR="00ED5382" w:rsidRDefault="00ED5382" w:rsidP="00067662">
            <w:r>
              <w:t>Yes</w:t>
            </w:r>
          </w:p>
        </w:tc>
        <w:tc>
          <w:tcPr>
            <w:tcW w:w="4621" w:type="dxa"/>
          </w:tcPr>
          <w:p w:rsidR="00ED5382" w:rsidRPr="000A7755" w:rsidRDefault="00ED5382" w:rsidP="00067662">
            <w:pPr>
              <w:rPr>
                <w:dstrike/>
              </w:rPr>
            </w:pPr>
            <w:r w:rsidRPr="000A7755">
              <w:rPr>
                <w:dstrike/>
              </w:rPr>
              <w:t>No</w:t>
            </w:r>
          </w:p>
        </w:tc>
      </w:tr>
    </w:tbl>
    <w:p w:rsidR="00ED5382" w:rsidRPr="00ED5382" w:rsidRDefault="00ED5382" w:rsidP="00ED5382"/>
    <w:p w:rsidR="008231F8" w:rsidRDefault="00ED5382" w:rsidP="00A95720">
      <w:r>
        <w:t>10.2</w:t>
      </w:r>
      <w:r>
        <w:tab/>
        <w:t>Are any grease filters and associated ductwork subject to suitable maintenance regime?</w:t>
      </w:r>
    </w:p>
    <w:tbl>
      <w:tblPr>
        <w:tblStyle w:val="TableGrid"/>
        <w:tblW w:w="0" w:type="auto"/>
        <w:tblLook w:val="04A0" w:firstRow="1" w:lastRow="0" w:firstColumn="1" w:lastColumn="0" w:noHBand="0" w:noVBand="1"/>
      </w:tblPr>
      <w:tblGrid>
        <w:gridCol w:w="4509"/>
        <w:gridCol w:w="4507"/>
      </w:tblGrid>
      <w:tr w:rsidR="00ED5382" w:rsidTr="00067662">
        <w:tc>
          <w:tcPr>
            <w:tcW w:w="4621" w:type="dxa"/>
          </w:tcPr>
          <w:p w:rsidR="00ED5382" w:rsidRDefault="00ED5382" w:rsidP="00067662">
            <w:r>
              <w:t>Yes</w:t>
            </w:r>
          </w:p>
        </w:tc>
        <w:tc>
          <w:tcPr>
            <w:tcW w:w="4621" w:type="dxa"/>
          </w:tcPr>
          <w:p w:rsidR="00ED5382" w:rsidRPr="009810EA" w:rsidRDefault="00ED5382" w:rsidP="00067662">
            <w:pPr>
              <w:rPr>
                <w:dstrike/>
              </w:rPr>
            </w:pPr>
            <w:r w:rsidRPr="009810EA">
              <w:rPr>
                <w:dstrike/>
              </w:rPr>
              <w:t>No</w:t>
            </w:r>
          </w:p>
        </w:tc>
      </w:tr>
    </w:tbl>
    <w:p w:rsidR="00ED5382" w:rsidRDefault="00ED5382" w:rsidP="00A95720"/>
    <w:p w:rsidR="00ED5382" w:rsidRDefault="00ED5382" w:rsidP="00A95720">
      <w:r>
        <w:t>10.3</w:t>
      </w:r>
      <w:r>
        <w:tab/>
        <w:t>Comments and Hazards Observed</w:t>
      </w:r>
    </w:p>
    <w:tbl>
      <w:tblPr>
        <w:tblStyle w:val="TableGrid"/>
        <w:tblW w:w="0" w:type="auto"/>
        <w:tblLook w:val="04A0" w:firstRow="1" w:lastRow="0" w:firstColumn="1" w:lastColumn="0" w:noHBand="0" w:noVBand="1"/>
      </w:tblPr>
      <w:tblGrid>
        <w:gridCol w:w="9016"/>
      </w:tblGrid>
      <w:tr w:rsidR="00ED5382" w:rsidTr="00ED5382">
        <w:tc>
          <w:tcPr>
            <w:tcW w:w="9242" w:type="dxa"/>
          </w:tcPr>
          <w:p w:rsidR="00ED5382" w:rsidRDefault="004F6543" w:rsidP="004F6543">
            <w:r>
              <w:t>Cleaning of the ductwork and grease filters form part of the Planned Preventive maintenance routine. A deep clean of the filters and ductwork was completed in December 2018</w:t>
            </w:r>
          </w:p>
        </w:tc>
      </w:tr>
    </w:tbl>
    <w:p w:rsidR="00ED5382" w:rsidRDefault="00ED5382" w:rsidP="00A95720"/>
    <w:p w:rsidR="00ED5382" w:rsidRDefault="00C23F98" w:rsidP="00FF52AF">
      <w:pPr>
        <w:pStyle w:val="Heading2"/>
      </w:pPr>
      <w:bookmarkStart w:id="19" w:name="_Toc531773712"/>
      <w:r>
        <w:t>11</w:t>
      </w:r>
      <w:r w:rsidR="00423BD4">
        <w:tab/>
      </w:r>
      <w:r w:rsidR="00423BD4" w:rsidRPr="00FF52AF">
        <w:t>Lightning</w:t>
      </w:r>
      <w:bookmarkEnd w:id="19"/>
      <w:r w:rsidR="00423BD4">
        <w:t xml:space="preserve"> </w:t>
      </w:r>
    </w:p>
    <w:p w:rsidR="00423BD4" w:rsidRDefault="00C23F98" w:rsidP="00423BD4">
      <w:r>
        <w:t>11.1</w:t>
      </w:r>
      <w:r>
        <w:tab/>
        <w:t>Does the building have lightning protection?</w:t>
      </w:r>
    </w:p>
    <w:tbl>
      <w:tblPr>
        <w:tblStyle w:val="TableGrid"/>
        <w:tblW w:w="0" w:type="auto"/>
        <w:tblLook w:val="04A0" w:firstRow="1" w:lastRow="0" w:firstColumn="1" w:lastColumn="0" w:noHBand="0" w:noVBand="1"/>
      </w:tblPr>
      <w:tblGrid>
        <w:gridCol w:w="4509"/>
        <w:gridCol w:w="4507"/>
      </w:tblGrid>
      <w:tr w:rsidR="00C23F98" w:rsidTr="00067662">
        <w:tc>
          <w:tcPr>
            <w:tcW w:w="4621" w:type="dxa"/>
          </w:tcPr>
          <w:p w:rsidR="00C23F98" w:rsidRPr="00700B75" w:rsidRDefault="00C23F98" w:rsidP="00067662">
            <w:pPr>
              <w:rPr>
                <w:dstrike/>
              </w:rPr>
            </w:pPr>
            <w:r w:rsidRPr="00700B75">
              <w:rPr>
                <w:dstrike/>
              </w:rPr>
              <w:t>Yes</w:t>
            </w:r>
          </w:p>
        </w:tc>
        <w:tc>
          <w:tcPr>
            <w:tcW w:w="4621" w:type="dxa"/>
          </w:tcPr>
          <w:p w:rsidR="00C23F98" w:rsidRPr="00700B75" w:rsidRDefault="00C23F98" w:rsidP="00067662">
            <w:r w:rsidRPr="00700B75">
              <w:t>No</w:t>
            </w:r>
          </w:p>
        </w:tc>
      </w:tr>
    </w:tbl>
    <w:p w:rsidR="00C23F98" w:rsidRDefault="00C23F98" w:rsidP="00423BD4"/>
    <w:p w:rsidR="00C23F98" w:rsidRDefault="00C23F98" w:rsidP="00423BD4">
      <w:r>
        <w:t>11.2</w:t>
      </w:r>
      <w:r>
        <w:tab/>
        <w:t>Comments and Hazards Observed</w:t>
      </w:r>
    </w:p>
    <w:tbl>
      <w:tblPr>
        <w:tblStyle w:val="TableGrid"/>
        <w:tblW w:w="0" w:type="auto"/>
        <w:tblLook w:val="04A0" w:firstRow="1" w:lastRow="0" w:firstColumn="1" w:lastColumn="0" w:noHBand="0" w:noVBand="1"/>
      </w:tblPr>
      <w:tblGrid>
        <w:gridCol w:w="9016"/>
      </w:tblGrid>
      <w:tr w:rsidR="00C23F98" w:rsidTr="00C23F98">
        <w:tc>
          <w:tcPr>
            <w:tcW w:w="9242" w:type="dxa"/>
          </w:tcPr>
          <w:p w:rsidR="00C23F98" w:rsidRPr="005D76B9" w:rsidRDefault="00700B75" w:rsidP="00423BD4">
            <w:r>
              <w:t>Not Applicable</w:t>
            </w:r>
          </w:p>
        </w:tc>
      </w:tr>
    </w:tbl>
    <w:p w:rsidR="00C23F98" w:rsidRPr="00423BD4" w:rsidRDefault="00C23F98" w:rsidP="00423BD4"/>
    <w:p w:rsidR="00ED5382" w:rsidRDefault="00C23F98" w:rsidP="00FF52AF">
      <w:pPr>
        <w:pStyle w:val="Heading2"/>
      </w:pPr>
      <w:bookmarkStart w:id="20" w:name="_Toc531773713"/>
      <w:r>
        <w:t>12.</w:t>
      </w:r>
      <w:r>
        <w:tab/>
      </w:r>
      <w:r w:rsidRPr="00FF52AF">
        <w:t>Housekeeping</w:t>
      </w:r>
      <w:bookmarkEnd w:id="20"/>
    </w:p>
    <w:p w:rsidR="00C23F98" w:rsidRDefault="00C23F98" w:rsidP="00C23F98">
      <w:r>
        <w:t>12.1</w:t>
      </w:r>
      <w:r>
        <w:tab/>
        <w:t>Are combustible materials separated from ignition sources where it is reasonably practicable to do so?</w:t>
      </w:r>
    </w:p>
    <w:tbl>
      <w:tblPr>
        <w:tblStyle w:val="TableGrid"/>
        <w:tblW w:w="0" w:type="auto"/>
        <w:tblLook w:val="04A0" w:firstRow="1" w:lastRow="0" w:firstColumn="1" w:lastColumn="0" w:noHBand="0" w:noVBand="1"/>
      </w:tblPr>
      <w:tblGrid>
        <w:gridCol w:w="4509"/>
        <w:gridCol w:w="4507"/>
      </w:tblGrid>
      <w:tr w:rsidR="00C23F98" w:rsidTr="00067662">
        <w:tc>
          <w:tcPr>
            <w:tcW w:w="4621" w:type="dxa"/>
          </w:tcPr>
          <w:p w:rsidR="00C23F98" w:rsidRDefault="00C23F98" w:rsidP="00067662">
            <w:r>
              <w:t>Yes</w:t>
            </w:r>
          </w:p>
        </w:tc>
        <w:tc>
          <w:tcPr>
            <w:tcW w:w="4621" w:type="dxa"/>
          </w:tcPr>
          <w:p w:rsidR="00C23F98" w:rsidRPr="009810EA" w:rsidRDefault="00C23F98" w:rsidP="00067662">
            <w:pPr>
              <w:rPr>
                <w:dstrike/>
              </w:rPr>
            </w:pPr>
            <w:r w:rsidRPr="009810EA">
              <w:rPr>
                <w:dstrike/>
              </w:rPr>
              <w:t>No</w:t>
            </w:r>
          </w:p>
        </w:tc>
      </w:tr>
    </w:tbl>
    <w:p w:rsidR="00C23F98" w:rsidRDefault="00C23F98" w:rsidP="00C23F98"/>
    <w:p w:rsidR="00C23F98" w:rsidRDefault="00C23F98" w:rsidP="00C23F98">
      <w:r>
        <w:lastRenderedPageBreak/>
        <w:t>12.2</w:t>
      </w:r>
      <w:r>
        <w:tab/>
        <w:t>Are Suitable measures in place to avoid the accumulation of combustible materials and waste?</w:t>
      </w:r>
    </w:p>
    <w:tbl>
      <w:tblPr>
        <w:tblStyle w:val="TableGrid"/>
        <w:tblW w:w="0" w:type="auto"/>
        <w:tblLook w:val="04A0" w:firstRow="1" w:lastRow="0" w:firstColumn="1" w:lastColumn="0" w:noHBand="0" w:noVBand="1"/>
      </w:tblPr>
      <w:tblGrid>
        <w:gridCol w:w="4509"/>
        <w:gridCol w:w="4507"/>
      </w:tblGrid>
      <w:tr w:rsidR="00C23F98" w:rsidTr="00067662">
        <w:tc>
          <w:tcPr>
            <w:tcW w:w="4621" w:type="dxa"/>
          </w:tcPr>
          <w:p w:rsidR="00C23F98" w:rsidRDefault="00C23F98" w:rsidP="00067662">
            <w:r>
              <w:t>Yes</w:t>
            </w:r>
          </w:p>
        </w:tc>
        <w:tc>
          <w:tcPr>
            <w:tcW w:w="4621" w:type="dxa"/>
          </w:tcPr>
          <w:p w:rsidR="00C23F98" w:rsidRPr="009810EA" w:rsidRDefault="00C23F98" w:rsidP="00067662">
            <w:pPr>
              <w:rPr>
                <w:dstrike/>
              </w:rPr>
            </w:pPr>
            <w:r w:rsidRPr="009810EA">
              <w:rPr>
                <w:dstrike/>
              </w:rPr>
              <w:t>No</w:t>
            </w:r>
          </w:p>
        </w:tc>
      </w:tr>
    </w:tbl>
    <w:p w:rsidR="00C23F98" w:rsidRDefault="00C23F98" w:rsidP="00C23F98"/>
    <w:p w:rsidR="00C23F98" w:rsidRDefault="00C23F98" w:rsidP="00C23F98">
      <w:r>
        <w:t>12.3</w:t>
      </w:r>
      <w:r>
        <w:tab/>
        <w:t>Are hazardous materials appropriately stored?</w:t>
      </w:r>
    </w:p>
    <w:tbl>
      <w:tblPr>
        <w:tblStyle w:val="TableGrid"/>
        <w:tblW w:w="0" w:type="auto"/>
        <w:tblLook w:val="04A0" w:firstRow="1" w:lastRow="0" w:firstColumn="1" w:lastColumn="0" w:noHBand="0" w:noVBand="1"/>
      </w:tblPr>
      <w:tblGrid>
        <w:gridCol w:w="4509"/>
        <w:gridCol w:w="4507"/>
      </w:tblGrid>
      <w:tr w:rsidR="00C23F98" w:rsidTr="00067662">
        <w:tc>
          <w:tcPr>
            <w:tcW w:w="4621" w:type="dxa"/>
          </w:tcPr>
          <w:p w:rsidR="00C23F98" w:rsidRDefault="00C23F98" w:rsidP="00067662">
            <w:r>
              <w:t>Yes</w:t>
            </w:r>
          </w:p>
        </w:tc>
        <w:tc>
          <w:tcPr>
            <w:tcW w:w="4621" w:type="dxa"/>
          </w:tcPr>
          <w:p w:rsidR="00C23F98" w:rsidRPr="009810EA" w:rsidRDefault="00C23F98" w:rsidP="00067662">
            <w:pPr>
              <w:rPr>
                <w:dstrike/>
              </w:rPr>
            </w:pPr>
            <w:r w:rsidRPr="009810EA">
              <w:rPr>
                <w:dstrike/>
              </w:rPr>
              <w:t>No</w:t>
            </w:r>
          </w:p>
        </w:tc>
      </w:tr>
    </w:tbl>
    <w:p w:rsidR="00C23F98" w:rsidRDefault="00C23F98" w:rsidP="00C23F98"/>
    <w:p w:rsidR="00C23F98" w:rsidRDefault="00C23F98" w:rsidP="00C23F98">
      <w:r>
        <w:t>12.4</w:t>
      </w:r>
      <w:r>
        <w:tab/>
        <w:t>Are combustible materials stored in such a way not to pose a hazard?</w:t>
      </w:r>
    </w:p>
    <w:tbl>
      <w:tblPr>
        <w:tblStyle w:val="TableGrid"/>
        <w:tblW w:w="0" w:type="auto"/>
        <w:tblLook w:val="04A0" w:firstRow="1" w:lastRow="0" w:firstColumn="1" w:lastColumn="0" w:noHBand="0" w:noVBand="1"/>
      </w:tblPr>
      <w:tblGrid>
        <w:gridCol w:w="4509"/>
        <w:gridCol w:w="4507"/>
      </w:tblGrid>
      <w:tr w:rsidR="00C23F98" w:rsidTr="00067662">
        <w:tc>
          <w:tcPr>
            <w:tcW w:w="4621" w:type="dxa"/>
          </w:tcPr>
          <w:p w:rsidR="00C23F98" w:rsidRDefault="00C23F98" w:rsidP="00067662">
            <w:r>
              <w:t>Yes</w:t>
            </w:r>
          </w:p>
        </w:tc>
        <w:tc>
          <w:tcPr>
            <w:tcW w:w="4621" w:type="dxa"/>
          </w:tcPr>
          <w:p w:rsidR="00C23F98" w:rsidRPr="009810EA" w:rsidRDefault="00C23F98" w:rsidP="00067662">
            <w:pPr>
              <w:rPr>
                <w:dstrike/>
              </w:rPr>
            </w:pPr>
            <w:r w:rsidRPr="009810EA">
              <w:rPr>
                <w:dstrike/>
              </w:rPr>
              <w:t>No</w:t>
            </w:r>
          </w:p>
        </w:tc>
      </w:tr>
    </w:tbl>
    <w:p w:rsidR="001108C0" w:rsidRDefault="001108C0" w:rsidP="00C23F98"/>
    <w:p w:rsidR="00C23F98" w:rsidRDefault="00C23F98" w:rsidP="00C23F98">
      <w:r>
        <w:t>12.5</w:t>
      </w:r>
      <w:r>
        <w:tab/>
        <w:t>Comments and Hazards Observed.</w:t>
      </w:r>
    </w:p>
    <w:tbl>
      <w:tblPr>
        <w:tblStyle w:val="TableGrid"/>
        <w:tblW w:w="0" w:type="auto"/>
        <w:tblLook w:val="04A0" w:firstRow="1" w:lastRow="0" w:firstColumn="1" w:lastColumn="0" w:noHBand="0" w:noVBand="1"/>
      </w:tblPr>
      <w:tblGrid>
        <w:gridCol w:w="9016"/>
      </w:tblGrid>
      <w:tr w:rsidR="00C23F98" w:rsidTr="00C23F98">
        <w:tc>
          <w:tcPr>
            <w:tcW w:w="9242" w:type="dxa"/>
          </w:tcPr>
          <w:p w:rsidR="00C23F98" w:rsidRDefault="009F01EC" w:rsidP="00C23F98">
            <w:r>
              <w:t>Storerooms should be kept locked shut when not in use.</w:t>
            </w:r>
          </w:p>
        </w:tc>
      </w:tr>
    </w:tbl>
    <w:p w:rsidR="00C23F98" w:rsidRPr="00C23F98" w:rsidRDefault="00C23F98" w:rsidP="00C23F98"/>
    <w:p w:rsidR="00C23F98" w:rsidRDefault="00C23F98" w:rsidP="00FF52AF">
      <w:pPr>
        <w:pStyle w:val="Heading2"/>
      </w:pPr>
      <w:bookmarkStart w:id="21" w:name="_Toc531773714"/>
      <w:r>
        <w:t>13.</w:t>
      </w:r>
      <w:r>
        <w:tab/>
        <w:t xml:space="preserve">Hazards </w:t>
      </w:r>
      <w:r w:rsidRPr="00FF52AF">
        <w:t>caused</w:t>
      </w:r>
      <w:r>
        <w:t xml:space="preserve"> by building works and outside contractors</w:t>
      </w:r>
      <w:bookmarkEnd w:id="21"/>
    </w:p>
    <w:p w:rsidR="00C23F98" w:rsidRDefault="00C23F98" w:rsidP="00C23F98">
      <w:r>
        <w:t>13.1</w:t>
      </w:r>
      <w:r>
        <w:tab/>
      </w:r>
      <w:r w:rsidR="00486446">
        <w:t>Are fire safety conditions placed on contractors?</w:t>
      </w:r>
    </w:p>
    <w:tbl>
      <w:tblPr>
        <w:tblStyle w:val="TableGrid"/>
        <w:tblW w:w="0" w:type="auto"/>
        <w:tblLook w:val="04A0" w:firstRow="1" w:lastRow="0" w:firstColumn="1" w:lastColumn="0" w:noHBand="0" w:noVBand="1"/>
      </w:tblPr>
      <w:tblGrid>
        <w:gridCol w:w="4509"/>
        <w:gridCol w:w="4507"/>
      </w:tblGrid>
      <w:tr w:rsidR="00486446" w:rsidTr="00067662">
        <w:tc>
          <w:tcPr>
            <w:tcW w:w="4621" w:type="dxa"/>
          </w:tcPr>
          <w:p w:rsidR="00486446" w:rsidRDefault="00486446" w:rsidP="00067662">
            <w:r>
              <w:t>Yes</w:t>
            </w:r>
          </w:p>
        </w:tc>
        <w:tc>
          <w:tcPr>
            <w:tcW w:w="4621" w:type="dxa"/>
          </w:tcPr>
          <w:p w:rsidR="00486446" w:rsidRPr="009810EA" w:rsidRDefault="00486446" w:rsidP="00067662">
            <w:pPr>
              <w:rPr>
                <w:dstrike/>
              </w:rPr>
            </w:pPr>
            <w:r w:rsidRPr="009810EA">
              <w:rPr>
                <w:dstrike/>
              </w:rPr>
              <w:t>No</w:t>
            </w:r>
          </w:p>
        </w:tc>
      </w:tr>
    </w:tbl>
    <w:p w:rsidR="00486446" w:rsidRDefault="00486446" w:rsidP="00C23F98"/>
    <w:p w:rsidR="00486446" w:rsidRDefault="00486446" w:rsidP="00C23F98">
      <w:r>
        <w:t>13.2</w:t>
      </w:r>
      <w:r>
        <w:tab/>
        <w:t>Is a suitable system in place to maintain control over outside contractors (e.g. permit to work, hot work permit)?</w:t>
      </w:r>
    </w:p>
    <w:tbl>
      <w:tblPr>
        <w:tblStyle w:val="TableGrid"/>
        <w:tblW w:w="0" w:type="auto"/>
        <w:tblLook w:val="04A0" w:firstRow="1" w:lastRow="0" w:firstColumn="1" w:lastColumn="0" w:noHBand="0" w:noVBand="1"/>
      </w:tblPr>
      <w:tblGrid>
        <w:gridCol w:w="4509"/>
        <w:gridCol w:w="4507"/>
      </w:tblGrid>
      <w:tr w:rsidR="00486446" w:rsidTr="00067662">
        <w:tc>
          <w:tcPr>
            <w:tcW w:w="4621" w:type="dxa"/>
          </w:tcPr>
          <w:p w:rsidR="00486446" w:rsidRDefault="00486446" w:rsidP="00067662">
            <w:r>
              <w:t>Yes</w:t>
            </w:r>
          </w:p>
        </w:tc>
        <w:tc>
          <w:tcPr>
            <w:tcW w:w="4621" w:type="dxa"/>
          </w:tcPr>
          <w:p w:rsidR="00486446" w:rsidRPr="009810EA" w:rsidRDefault="00486446" w:rsidP="00067662">
            <w:pPr>
              <w:rPr>
                <w:dstrike/>
              </w:rPr>
            </w:pPr>
            <w:r w:rsidRPr="009810EA">
              <w:rPr>
                <w:dstrike/>
              </w:rPr>
              <w:t>No</w:t>
            </w:r>
          </w:p>
        </w:tc>
      </w:tr>
    </w:tbl>
    <w:p w:rsidR="00486446" w:rsidRDefault="00486446" w:rsidP="00C23F98"/>
    <w:p w:rsidR="00486446" w:rsidRDefault="00486446" w:rsidP="00C23F98">
      <w:r>
        <w:t>13.3</w:t>
      </w:r>
      <w:r>
        <w:tab/>
        <w:t xml:space="preserve">Is a suitable system in place to maintain control over in house </w:t>
      </w:r>
      <w:r w:rsidR="009810EA">
        <w:t>staff (</w:t>
      </w:r>
      <w:r>
        <w:t>e.g. permit to work, hot work permit)?</w:t>
      </w:r>
    </w:p>
    <w:tbl>
      <w:tblPr>
        <w:tblStyle w:val="TableGrid"/>
        <w:tblW w:w="0" w:type="auto"/>
        <w:tblLook w:val="04A0" w:firstRow="1" w:lastRow="0" w:firstColumn="1" w:lastColumn="0" w:noHBand="0" w:noVBand="1"/>
      </w:tblPr>
      <w:tblGrid>
        <w:gridCol w:w="4509"/>
        <w:gridCol w:w="4507"/>
      </w:tblGrid>
      <w:tr w:rsidR="00486446" w:rsidTr="00067662">
        <w:tc>
          <w:tcPr>
            <w:tcW w:w="4621" w:type="dxa"/>
          </w:tcPr>
          <w:p w:rsidR="00486446" w:rsidRDefault="00486446" w:rsidP="00067662">
            <w:r>
              <w:t>Yes</w:t>
            </w:r>
          </w:p>
        </w:tc>
        <w:tc>
          <w:tcPr>
            <w:tcW w:w="4621" w:type="dxa"/>
          </w:tcPr>
          <w:p w:rsidR="00486446" w:rsidRPr="009810EA" w:rsidRDefault="00486446" w:rsidP="00067662">
            <w:pPr>
              <w:rPr>
                <w:dstrike/>
              </w:rPr>
            </w:pPr>
            <w:r w:rsidRPr="009810EA">
              <w:rPr>
                <w:dstrike/>
              </w:rPr>
              <w:t>No</w:t>
            </w:r>
          </w:p>
        </w:tc>
      </w:tr>
    </w:tbl>
    <w:p w:rsidR="00810531" w:rsidRDefault="00810531" w:rsidP="00C23F98"/>
    <w:p w:rsidR="00486446" w:rsidRDefault="00486446" w:rsidP="00C23F98">
      <w:r>
        <w:t>13.4</w:t>
      </w:r>
      <w:r>
        <w:tab/>
        <w:t>Comments and Observations</w:t>
      </w:r>
    </w:p>
    <w:tbl>
      <w:tblPr>
        <w:tblStyle w:val="TableGrid"/>
        <w:tblW w:w="0" w:type="auto"/>
        <w:tblLook w:val="04A0" w:firstRow="1" w:lastRow="0" w:firstColumn="1" w:lastColumn="0" w:noHBand="0" w:noVBand="1"/>
      </w:tblPr>
      <w:tblGrid>
        <w:gridCol w:w="9016"/>
      </w:tblGrid>
      <w:tr w:rsidR="00486446" w:rsidTr="00486446">
        <w:tc>
          <w:tcPr>
            <w:tcW w:w="9242" w:type="dxa"/>
          </w:tcPr>
          <w:p w:rsidR="00486446" w:rsidRDefault="003F06DC" w:rsidP="00F962F9">
            <w:r>
              <w:lastRenderedPageBreak/>
              <w:t xml:space="preserve">All contractors receive a Health and Safety induction prior to commencing work on any of Aberystwyth University’s premises. </w:t>
            </w:r>
            <w:r w:rsidR="00F962F9">
              <w:t>In the event</w:t>
            </w:r>
            <w:r>
              <w:t xml:space="preserve"> contractors are working on AU </w:t>
            </w:r>
            <w:r w:rsidR="00F962F9">
              <w:t>premises,</w:t>
            </w:r>
            <w:r>
              <w:t xml:space="preserve"> they are required to sign in and out at the security lodge on Penglais campus. Permit to work system and hot work permit required where necessary.</w:t>
            </w:r>
          </w:p>
        </w:tc>
      </w:tr>
    </w:tbl>
    <w:p w:rsidR="00486446" w:rsidRDefault="00486446" w:rsidP="00C23F98"/>
    <w:p w:rsidR="00486446" w:rsidRDefault="00486446" w:rsidP="00FF52AF">
      <w:pPr>
        <w:pStyle w:val="Heading2"/>
      </w:pPr>
      <w:bookmarkStart w:id="22" w:name="_Toc531773715"/>
      <w:r>
        <w:t>14</w:t>
      </w:r>
      <w:r w:rsidR="006D215B">
        <w:t>.</w:t>
      </w:r>
      <w:r>
        <w:tab/>
        <w:t xml:space="preserve"> </w:t>
      </w:r>
      <w:r w:rsidRPr="00FF52AF">
        <w:t>Dangerous</w:t>
      </w:r>
      <w:r>
        <w:t xml:space="preserve"> Substances</w:t>
      </w:r>
      <w:bookmarkEnd w:id="22"/>
    </w:p>
    <w:p w:rsidR="00486446" w:rsidRDefault="00486446" w:rsidP="00486446">
      <w:r>
        <w:t>14.1</w:t>
      </w:r>
      <w:r>
        <w:tab/>
        <w:t>Are the hazards associated with dangerous substances adequately controlled by the general fire precautions?</w:t>
      </w:r>
    </w:p>
    <w:tbl>
      <w:tblPr>
        <w:tblStyle w:val="TableGrid"/>
        <w:tblW w:w="0" w:type="auto"/>
        <w:tblLook w:val="04A0" w:firstRow="1" w:lastRow="0" w:firstColumn="1" w:lastColumn="0" w:noHBand="0" w:noVBand="1"/>
      </w:tblPr>
      <w:tblGrid>
        <w:gridCol w:w="3005"/>
        <w:gridCol w:w="3007"/>
        <w:gridCol w:w="3004"/>
      </w:tblGrid>
      <w:tr w:rsidR="00486446" w:rsidTr="00486446">
        <w:tc>
          <w:tcPr>
            <w:tcW w:w="3080" w:type="dxa"/>
          </w:tcPr>
          <w:p w:rsidR="00486446" w:rsidRDefault="003E381B" w:rsidP="00486446">
            <w:r>
              <w:t>N/</w:t>
            </w:r>
            <w:r w:rsidR="00486446">
              <w:t>A</w:t>
            </w:r>
          </w:p>
        </w:tc>
        <w:tc>
          <w:tcPr>
            <w:tcW w:w="3081" w:type="dxa"/>
          </w:tcPr>
          <w:p w:rsidR="00486446" w:rsidRPr="009810EA" w:rsidRDefault="00486446" w:rsidP="00486446">
            <w:pPr>
              <w:rPr>
                <w:dstrike/>
              </w:rPr>
            </w:pPr>
            <w:r w:rsidRPr="009810EA">
              <w:rPr>
                <w:dstrike/>
              </w:rPr>
              <w:t>Yes</w:t>
            </w:r>
          </w:p>
        </w:tc>
        <w:tc>
          <w:tcPr>
            <w:tcW w:w="3081" w:type="dxa"/>
          </w:tcPr>
          <w:p w:rsidR="00486446" w:rsidRPr="009810EA" w:rsidRDefault="00486446" w:rsidP="00486446">
            <w:pPr>
              <w:rPr>
                <w:dstrike/>
              </w:rPr>
            </w:pPr>
            <w:r w:rsidRPr="009810EA">
              <w:rPr>
                <w:dstrike/>
              </w:rPr>
              <w:t>No</w:t>
            </w:r>
          </w:p>
        </w:tc>
      </w:tr>
    </w:tbl>
    <w:p w:rsidR="00486446" w:rsidRDefault="00486446" w:rsidP="00486446"/>
    <w:p w:rsidR="003E381B" w:rsidRDefault="00486446" w:rsidP="00486446">
      <w:r>
        <w:t>14.2</w:t>
      </w:r>
      <w:r w:rsidR="003E381B">
        <w:tab/>
        <w:t>If the answer to 14.1 is no; has a specific Fire Risk Assessment been completed as required by the Dangerous Substances and Explosive Atmospheres Regulations 2002 (DSEAR)?</w:t>
      </w:r>
    </w:p>
    <w:tbl>
      <w:tblPr>
        <w:tblStyle w:val="TableGrid"/>
        <w:tblW w:w="0" w:type="auto"/>
        <w:tblLook w:val="04A0" w:firstRow="1" w:lastRow="0" w:firstColumn="1" w:lastColumn="0" w:noHBand="0" w:noVBand="1"/>
      </w:tblPr>
      <w:tblGrid>
        <w:gridCol w:w="3005"/>
        <w:gridCol w:w="3007"/>
        <w:gridCol w:w="3004"/>
      </w:tblGrid>
      <w:tr w:rsidR="003E381B" w:rsidTr="00067662">
        <w:tc>
          <w:tcPr>
            <w:tcW w:w="3080" w:type="dxa"/>
          </w:tcPr>
          <w:p w:rsidR="003E381B" w:rsidRDefault="003E381B" w:rsidP="00067662">
            <w:r>
              <w:t>N/A</w:t>
            </w:r>
          </w:p>
        </w:tc>
        <w:tc>
          <w:tcPr>
            <w:tcW w:w="3081" w:type="dxa"/>
          </w:tcPr>
          <w:p w:rsidR="003E381B" w:rsidRPr="009810EA" w:rsidRDefault="003E381B" w:rsidP="00067662">
            <w:pPr>
              <w:rPr>
                <w:dstrike/>
              </w:rPr>
            </w:pPr>
            <w:r w:rsidRPr="009810EA">
              <w:rPr>
                <w:dstrike/>
              </w:rPr>
              <w:t>Yes</w:t>
            </w:r>
          </w:p>
        </w:tc>
        <w:tc>
          <w:tcPr>
            <w:tcW w:w="3081" w:type="dxa"/>
          </w:tcPr>
          <w:p w:rsidR="003E381B" w:rsidRPr="009810EA" w:rsidRDefault="003E381B" w:rsidP="00067662">
            <w:pPr>
              <w:rPr>
                <w:dstrike/>
              </w:rPr>
            </w:pPr>
            <w:r w:rsidRPr="009810EA">
              <w:rPr>
                <w:dstrike/>
              </w:rPr>
              <w:t>No</w:t>
            </w:r>
          </w:p>
        </w:tc>
      </w:tr>
    </w:tbl>
    <w:p w:rsidR="003E381B" w:rsidRDefault="003E381B" w:rsidP="00486446"/>
    <w:p w:rsidR="003E381B" w:rsidRDefault="003E381B" w:rsidP="00FF52AF">
      <w:pPr>
        <w:pStyle w:val="Heading2"/>
      </w:pPr>
      <w:bookmarkStart w:id="23" w:name="_Toc531773716"/>
      <w:r>
        <w:t>15</w:t>
      </w:r>
      <w:r w:rsidR="006D215B">
        <w:t>.</w:t>
      </w:r>
      <w:r>
        <w:tab/>
        <w:t xml:space="preserve"> Process </w:t>
      </w:r>
      <w:r w:rsidRPr="00FF52AF">
        <w:t>or</w:t>
      </w:r>
      <w:r>
        <w:t xml:space="preserve"> other fire </w:t>
      </w:r>
      <w:r w:rsidRPr="006D215B">
        <w:t>hazards</w:t>
      </w:r>
      <w:r>
        <w:t xml:space="preserve"> which have an impact on the general fire safety arrangements.</w:t>
      </w:r>
      <w:bookmarkEnd w:id="23"/>
    </w:p>
    <w:p w:rsidR="003E381B" w:rsidRDefault="003E381B" w:rsidP="003E381B">
      <w:r>
        <w:t>15.1</w:t>
      </w:r>
      <w:r>
        <w:tab/>
        <w:t>Hazards</w:t>
      </w:r>
    </w:p>
    <w:tbl>
      <w:tblPr>
        <w:tblStyle w:val="TableGrid"/>
        <w:tblW w:w="0" w:type="auto"/>
        <w:tblLook w:val="04A0" w:firstRow="1" w:lastRow="0" w:firstColumn="1" w:lastColumn="0" w:noHBand="0" w:noVBand="1"/>
      </w:tblPr>
      <w:tblGrid>
        <w:gridCol w:w="9016"/>
      </w:tblGrid>
      <w:tr w:rsidR="003E381B" w:rsidTr="003E381B">
        <w:tc>
          <w:tcPr>
            <w:tcW w:w="9242" w:type="dxa"/>
          </w:tcPr>
          <w:p w:rsidR="003E381B" w:rsidRDefault="00902A01" w:rsidP="003E381B">
            <w:r>
              <w:t>None</w:t>
            </w:r>
          </w:p>
        </w:tc>
      </w:tr>
    </w:tbl>
    <w:p w:rsidR="003E381B" w:rsidRDefault="003E381B" w:rsidP="003E381B"/>
    <w:p w:rsidR="003E381B" w:rsidRDefault="003E381B" w:rsidP="003E381B">
      <w:r>
        <w:t>15.2</w:t>
      </w:r>
      <w:r>
        <w:tab/>
        <w:t>Comments and Deficiencies observed</w:t>
      </w:r>
    </w:p>
    <w:tbl>
      <w:tblPr>
        <w:tblStyle w:val="TableGrid"/>
        <w:tblW w:w="0" w:type="auto"/>
        <w:tblLook w:val="04A0" w:firstRow="1" w:lastRow="0" w:firstColumn="1" w:lastColumn="0" w:noHBand="0" w:noVBand="1"/>
      </w:tblPr>
      <w:tblGrid>
        <w:gridCol w:w="9016"/>
      </w:tblGrid>
      <w:tr w:rsidR="003E381B" w:rsidTr="003E381B">
        <w:tc>
          <w:tcPr>
            <w:tcW w:w="9242" w:type="dxa"/>
          </w:tcPr>
          <w:p w:rsidR="003E381B" w:rsidRDefault="00902A01" w:rsidP="003E381B">
            <w:r>
              <w:t>None</w:t>
            </w:r>
          </w:p>
        </w:tc>
      </w:tr>
    </w:tbl>
    <w:p w:rsidR="008231F8" w:rsidRDefault="003E381B" w:rsidP="00FF52AF">
      <w:pPr>
        <w:pStyle w:val="Heading1"/>
      </w:pPr>
      <w:bookmarkStart w:id="24" w:name="_Toc531773717"/>
      <w:r>
        <w:t xml:space="preserve">Fire </w:t>
      </w:r>
      <w:r w:rsidRPr="00FF52AF">
        <w:t>Protection</w:t>
      </w:r>
      <w:r>
        <w:t xml:space="preserve"> Measures</w:t>
      </w:r>
      <w:bookmarkEnd w:id="24"/>
    </w:p>
    <w:p w:rsidR="003E381B" w:rsidRDefault="003E381B" w:rsidP="00FF52AF">
      <w:pPr>
        <w:pStyle w:val="Heading2"/>
      </w:pPr>
      <w:bookmarkStart w:id="25" w:name="_Toc531773718"/>
      <w:r>
        <w:t>16.</w:t>
      </w:r>
      <w:r>
        <w:tab/>
        <w:t xml:space="preserve">Means of </w:t>
      </w:r>
      <w:r w:rsidRPr="00FF52AF">
        <w:t>Escape</w:t>
      </w:r>
      <w:r>
        <w:t xml:space="preserve"> from Fire</w:t>
      </w:r>
      <w:bookmarkEnd w:id="25"/>
    </w:p>
    <w:p w:rsidR="00F621AD" w:rsidRDefault="00F621AD" w:rsidP="00F621AD">
      <w:r>
        <w:t>16.1</w:t>
      </w:r>
      <w:r>
        <w:tab/>
        <w:t>Are the means of escape suitable to evacuate the premises in the event of fire?</w:t>
      </w:r>
    </w:p>
    <w:tbl>
      <w:tblPr>
        <w:tblStyle w:val="TableGrid"/>
        <w:tblW w:w="0" w:type="auto"/>
        <w:tblLook w:val="04A0" w:firstRow="1" w:lastRow="0" w:firstColumn="1" w:lastColumn="0" w:noHBand="0" w:noVBand="1"/>
      </w:tblPr>
      <w:tblGrid>
        <w:gridCol w:w="4509"/>
        <w:gridCol w:w="4507"/>
      </w:tblGrid>
      <w:tr w:rsidR="00F621AD" w:rsidTr="00067662">
        <w:tc>
          <w:tcPr>
            <w:tcW w:w="4621" w:type="dxa"/>
          </w:tcPr>
          <w:p w:rsidR="00F621AD" w:rsidRDefault="00F621AD" w:rsidP="00067662">
            <w:r>
              <w:t>Yes</w:t>
            </w:r>
          </w:p>
        </w:tc>
        <w:tc>
          <w:tcPr>
            <w:tcW w:w="4621" w:type="dxa"/>
          </w:tcPr>
          <w:p w:rsidR="00F621AD" w:rsidRPr="00CC082C" w:rsidRDefault="00F621AD" w:rsidP="00067662">
            <w:pPr>
              <w:rPr>
                <w:dstrike/>
              </w:rPr>
            </w:pPr>
            <w:r w:rsidRPr="00CC082C">
              <w:rPr>
                <w:dstrike/>
              </w:rPr>
              <w:t>No</w:t>
            </w:r>
          </w:p>
        </w:tc>
      </w:tr>
    </w:tbl>
    <w:p w:rsidR="00F621AD" w:rsidRDefault="00F621AD" w:rsidP="00F621AD"/>
    <w:p w:rsidR="00F621AD" w:rsidRDefault="00F621AD" w:rsidP="00F621AD">
      <w:r>
        <w:lastRenderedPageBreak/>
        <w:t>16.2</w:t>
      </w:r>
      <w:r>
        <w:tab/>
        <w:t>Is the layout of the escape routes suitable?</w:t>
      </w:r>
    </w:p>
    <w:tbl>
      <w:tblPr>
        <w:tblStyle w:val="TableGrid"/>
        <w:tblW w:w="0" w:type="auto"/>
        <w:tblLook w:val="04A0" w:firstRow="1" w:lastRow="0" w:firstColumn="1" w:lastColumn="0" w:noHBand="0" w:noVBand="1"/>
      </w:tblPr>
      <w:tblGrid>
        <w:gridCol w:w="4509"/>
        <w:gridCol w:w="4507"/>
      </w:tblGrid>
      <w:tr w:rsidR="00F621AD" w:rsidTr="00067662">
        <w:tc>
          <w:tcPr>
            <w:tcW w:w="4621" w:type="dxa"/>
          </w:tcPr>
          <w:p w:rsidR="00F621AD" w:rsidRPr="00D978F6" w:rsidRDefault="00F621AD" w:rsidP="00067662">
            <w:r w:rsidRPr="00D978F6">
              <w:t>Yes</w:t>
            </w:r>
          </w:p>
        </w:tc>
        <w:tc>
          <w:tcPr>
            <w:tcW w:w="4621" w:type="dxa"/>
          </w:tcPr>
          <w:p w:rsidR="00F621AD" w:rsidRPr="00D978F6" w:rsidRDefault="00F621AD" w:rsidP="00D978F6">
            <w:pPr>
              <w:rPr>
                <w:dstrike/>
              </w:rPr>
            </w:pPr>
            <w:r w:rsidRPr="00D978F6">
              <w:rPr>
                <w:dstrike/>
              </w:rPr>
              <w:t>No</w:t>
            </w:r>
          </w:p>
        </w:tc>
      </w:tr>
    </w:tbl>
    <w:p w:rsidR="00F621AD" w:rsidRDefault="00F621AD" w:rsidP="00F621AD"/>
    <w:p w:rsidR="00F621AD" w:rsidRDefault="00F621AD" w:rsidP="00F621AD">
      <w:r>
        <w:t>16.3</w:t>
      </w:r>
      <w:r>
        <w:tab/>
        <w:t>Are sufficient exits provided for the type of premises and the number of people who may use them?</w:t>
      </w:r>
    </w:p>
    <w:tbl>
      <w:tblPr>
        <w:tblStyle w:val="TableGrid"/>
        <w:tblW w:w="0" w:type="auto"/>
        <w:tblLook w:val="04A0" w:firstRow="1" w:lastRow="0" w:firstColumn="1" w:lastColumn="0" w:noHBand="0" w:noVBand="1"/>
      </w:tblPr>
      <w:tblGrid>
        <w:gridCol w:w="4509"/>
        <w:gridCol w:w="4507"/>
      </w:tblGrid>
      <w:tr w:rsidR="00F621AD" w:rsidTr="00067662">
        <w:tc>
          <w:tcPr>
            <w:tcW w:w="4621" w:type="dxa"/>
          </w:tcPr>
          <w:p w:rsidR="00F621AD" w:rsidRDefault="00F621AD" w:rsidP="00067662">
            <w:r>
              <w:t>Yes</w:t>
            </w:r>
          </w:p>
        </w:tc>
        <w:tc>
          <w:tcPr>
            <w:tcW w:w="4621" w:type="dxa"/>
          </w:tcPr>
          <w:p w:rsidR="00F621AD" w:rsidRPr="00CC082C" w:rsidRDefault="00F621AD" w:rsidP="00067662">
            <w:pPr>
              <w:rPr>
                <w:dstrike/>
              </w:rPr>
            </w:pPr>
            <w:r w:rsidRPr="00CC082C">
              <w:rPr>
                <w:dstrike/>
              </w:rPr>
              <w:t>No</w:t>
            </w:r>
          </w:p>
        </w:tc>
      </w:tr>
    </w:tbl>
    <w:p w:rsidR="00F621AD" w:rsidRDefault="00F621AD" w:rsidP="00F621AD"/>
    <w:p w:rsidR="00F621AD" w:rsidRDefault="00F621AD" w:rsidP="00F621AD">
      <w:r>
        <w:t>16.4</w:t>
      </w:r>
      <w:r>
        <w:tab/>
        <w:t>Do exits open in the direction of travel where necessary?</w:t>
      </w:r>
    </w:p>
    <w:tbl>
      <w:tblPr>
        <w:tblStyle w:val="TableGrid"/>
        <w:tblW w:w="0" w:type="auto"/>
        <w:tblLook w:val="04A0" w:firstRow="1" w:lastRow="0" w:firstColumn="1" w:lastColumn="0" w:noHBand="0" w:noVBand="1"/>
      </w:tblPr>
      <w:tblGrid>
        <w:gridCol w:w="4509"/>
        <w:gridCol w:w="4507"/>
      </w:tblGrid>
      <w:tr w:rsidR="00F621AD" w:rsidTr="00067662">
        <w:tc>
          <w:tcPr>
            <w:tcW w:w="4621" w:type="dxa"/>
          </w:tcPr>
          <w:p w:rsidR="00F621AD" w:rsidRPr="00D978F6" w:rsidRDefault="00F621AD" w:rsidP="00067662">
            <w:r w:rsidRPr="00D978F6">
              <w:t>Yes</w:t>
            </w:r>
          </w:p>
        </w:tc>
        <w:tc>
          <w:tcPr>
            <w:tcW w:w="4621" w:type="dxa"/>
          </w:tcPr>
          <w:p w:rsidR="00F621AD" w:rsidRPr="00D978F6" w:rsidRDefault="00F621AD" w:rsidP="00D978F6">
            <w:pPr>
              <w:rPr>
                <w:dstrike/>
              </w:rPr>
            </w:pPr>
            <w:r w:rsidRPr="00D978F6">
              <w:rPr>
                <w:dstrike/>
              </w:rPr>
              <w:t>No</w:t>
            </w:r>
          </w:p>
        </w:tc>
      </w:tr>
    </w:tbl>
    <w:p w:rsidR="00F621AD" w:rsidRDefault="00F621AD" w:rsidP="00F621AD"/>
    <w:p w:rsidR="00F621AD" w:rsidRDefault="00F621AD" w:rsidP="00F621AD">
      <w:r>
        <w:t>16.5</w:t>
      </w:r>
      <w:r>
        <w:tab/>
        <w:t>Are sliding or revolving doors used on exit routes or as final exit doors?</w:t>
      </w:r>
    </w:p>
    <w:tbl>
      <w:tblPr>
        <w:tblStyle w:val="TableGrid"/>
        <w:tblW w:w="0" w:type="auto"/>
        <w:tblLook w:val="04A0" w:firstRow="1" w:lastRow="0" w:firstColumn="1" w:lastColumn="0" w:noHBand="0" w:noVBand="1"/>
      </w:tblPr>
      <w:tblGrid>
        <w:gridCol w:w="4509"/>
        <w:gridCol w:w="4507"/>
      </w:tblGrid>
      <w:tr w:rsidR="006076EB" w:rsidTr="006076EB">
        <w:trPr>
          <w:trHeight w:val="525"/>
        </w:trPr>
        <w:tc>
          <w:tcPr>
            <w:tcW w:w="4617" w:type="dxa"/>
          </w:tcPr>
          <w:p w:rsidR="006076EB" w:rsidRPr="00CC082C" w:rsidRDefault="006076EB" w:rsidP="00067662">
            <w:pPr>
              <w:rPr>
                <w:dstrike/>
              </w:rPr>
            </w:pPr>
            <w:r w:rsidRPr="00CC082C">
              <w:rPr>
                <w:dstrike/>
              </w:rPr>
              <w:t>Yes</w:t>
            </w:r>
          </w:p>
        </w:tc>
        <w:tc>
          <w:tcPr>
            <w:tcW w:w="4617" w:type="dxa"/>
          </w:tcPr>
          <w:p w:rsidR="006076EB" w:rsidRPr="006076EB" w:rsidRDefault="006076EB" w:rsidP="00067662">
            <w:r w:rsidRPr="006076EB">
              <w:t>No</w:t>
            </w:r>
          </w:p>
        </w:tc>
      </w:tr>
    </w:tbl>
    <w:p w:rsidR="00F621AD" w:rsidRDefault="00F621AD" w:rsidP="00F621AD"/>
    <w:p w:rsidR="00F621AD" w:rsidRDefault="00F621AD" w:rsidP="00F621AD">
      <w:r>
        <w:t>16.6</w:t>
      </w:r>
      <w:r>
        <w:tab/>
        <w:t>Are suitable fastenings fitted to doors on exit routes and final exit doors?</w:t>
      </w:r>
    </w:p>
    <w:tbl>
      <w:tblPr>
        <w:tblStyle w:val="TableGrid"/>
        <w:tblW w:w="0" w:type="auto"/>
        <w:tblLook w:val="04A0" w:firstRow="1" w:lastRow="0" w:firstColumn="1" w:lastColumn="0" w:noHBand="0" w:noVBand="1"/>
      </w:tblPr>
      <w:tblGrid>
        <w:gridCol w:w="4509"/>
        <w:gridCol w:w="4507"/>
      </w:tblGrid>
      <w:tr w:rsidR="00F621AD" w:rsidTr="00067662">
        <w:tc>
          <w:tcPr>
            <w:tcW w:w="4621" w:type="dxa"/>
          </w:tcPr>
          <w:p w:rsidR="00F621AD" w:rsidRPr="00FF74DE" w:rsidRDefault="00F621AD" w:rsidP="00067662">
            <w:r w:rsidRPr="00FF74DE">
              <w:t>Yes</w:t>
            </w:r>
          </w:p>
        </w:tc>
        <w:tc>
          <w:tcPr>
            <w:tcW w:w="4621" w:type="dxa"/>
          </w:tcPr>
          <w:p w:rsidR="00F621AD" w:rsidRPr="00FF74DE" w:rsidRDefault="00F621AD" w:rsidP="00067662">
            <w:pPr>
              <w:rPr>
                <w:dstrike/>
              </w:rPr>
            </w:pPr>
            <w:r w:rsidRPr="00FF74DE">
              <w:rPr>
                <w:dstrike/>
              </w:rPr>
              <w:t>No</w:t>
            </w:r>
          </w:p>
        </w:tc>
      </w:tr>
    </w:tbl>
    <w:p w:rsidR="00F621AD" w:rsidRDefault="00F621AD" w:rsidP="00F621AD"/>
    <w:p w:rsidR="005E044B" w:rsidRDefault="005E33CA" w:rsidP="00F621AD">
      <w:r>
        <w:t>16.7</w:t>
      </w:r>
      <w:r>
        <w:tab/>
        <w:t>Are the travel distances within the</w:t>
      </w:r>
      <w:r w:rsidR="001F1ECF">
        <w:t xml:space="preserve"> limits specified in HM Guide to Sleeping accommodation</w:t>
      </w:r>
      <w:r>
        <w:t>?</w:t>
      </w:r>
    </w:p>
    <w:p w:rsidR="005E33CA" w:rsidRDefault="005E33CA" w:rsidP="00F621AD">
      <w:r>
        <w:t>Where more than one route is available?</w:t>
      </w:r>
    </w:p>
    <w:tbl>
      <w:tblPr>
        <w:tblStyle w:val="TableGrid"/>
        <w:tblW w:w="0" w:type="auto"/>
        <w:tblLook w:val="04A0" w:firstRow="1" w:lastRow="0" w:firstColumn="1" w:lastColumn="0" w:noHBand="0" w:noVBand="1"/>
      </w:tblPr>
      <w:tblGrid>
        <w:gridCol w:w="3005"/>
        <w:gridCol w:w="3007"/>
        <w:gridCol w:w="3004"/>
      </w:tblGrid>
      <w:tr w:rsidR="005E33CA" w:rsidTr="00067662">
        <w:tc>
          <w:tcPr>
            <w:tcW w:w="3080" w:type="dxa"/>
          </w:tcPr>
          <w:p w:rsidR="005E33CA" w:rsidRPr="00376238" w:rsidRDefault="005E33CA" w:rsidP="00067662">
            <w:pPr>
              <w:rPr>
                <w:dstrike/>
              </w:rPr>
            </w:pPr>
            <w:r w:rsidRPr="00376238">
              <w:rPr>
                <w:dstrike/>
              </w:rPr>
              <w:t>N/A</w:t>
            </w:r>
          </w:p>
        </w:tc>
        <w:tc>
          <w:tcPr>
            <w:tcW w:w="3081" w:type="dxa"/>
          </w:tcPr>
          <w:p w:rsidR="005E33CA" w:rsidRPr="00921B81" w:rsidRDefault="005E33CA" w:rsidP="00067662">
            <w:r w:rsidRPr="00921B81">
              <w:t>Yes</w:t>
            </w:r>
          </w:p>
        </w:tc>
        <w:tc>
          <w:tcPr>
            <w:tcW w:w="3081" w:type="dxa"/>
          </w:tcPr>
          <w:p w:rsidR="005E33CA" w:rsidRPr="00921B81" w:rsidRDefault="005E33CA" w:rsidP="00067662">
            <w:pPr>
              <w:rPr>
                <w:dstrike/>
              </w:rPr>
            </w:pPr>
            <w:r w:rsidRPr="00921B81">
              <w:rPr>
                <w:dstrike/>
              </w:rPr>
              <w:t>No</w:t>
            </w:r>
          </w:p>
        </w:tc>
      </w:tr>
    </w:tbl>
    <w:p w:rsidR="005E33CA" w:rsidRDefault="005E33CA" w:rsidP="00F621AD"/>
    <w:p w:rsidR="005E33CA" w:rsidRDefault="005E33CA" w:rsidP="00F621AD">
      <w:r>
        <w:t>Where only a single escape route is provided?</w:t>
      </w:r>
    </w:p>
    <w:tbl>
      <w:tblPr>
        <w:tblStyle w:val="TableGrid"/>
        <w:tblW w:w="0" w:type="auto"/>
        <w:tblLook w:val="04A0" w:firstRow="1" w:lastRow="0" w:firstColumn="1" w:lastColumn="0" w:noHBand="0" w:noVBand="1"/>
      </w:tblPr>
      <w:tblGrid>
        <w:gridCol w:w="3005"/>
        <w:gridCol w:w="3007"/>
        <w:gridCol w:w="3004"/>
      </w:tblGrid>
      <w:tr w:rsidR="005E33CA" w:rsidTr="00067662">
        <w:tc>
          <w:tcPr>
            <w:tcW w:w="3080" w:type="dxa"/>
          </w:tcPr>
          <w:p w:rsidR="005E33CA" w:rsidRPr="00376238" w:rsidRDefault="005E33CA" w:rsidP="00067662">
            <w:pPr>
              <w:rPr>
                <w:dstrike/>
              </w:rPr>
            </w:pPr>
            <w:r w:rsidRPr="00376238">
              <w:rPr>
                <w:dstrike/>
              </w:rPr>
              <w:t>N/A</w:t>
            </w:r>
          </w:p>
        </w:tc>
        <w:tc>
          <w:tcPr>
            <w:tcW w:w="3081" w:type="dxa"/>
          </w:tcPr>
          <w:p w:rsidR="005E33CA" w:rsidRPr="00D978F6" w:rsidRDefault="005E33CA" w:rsidP="00067662">
            <w:r w:rsidRPr="00D978F6">
              <w:t>Yes</w:t>
            </w:r>
          </w:p>
        </w:tc>
        <w:tc>
          <w:tcPr>
            <w:tcW w:w="3081" w:type="dxa"/>
          </w:tcPr>
          <w:p w:rsidR="005E33CA" w:rsidRPr="00D978F6" w:rsidRDefault="005E33CA" w:rsidP="00D978F6">
            <w:pPr>
              <w:rPr>
                <w:dstrike/>
              </w:rPr>
            </w:pPr>
            <w:r w:rsidRPr="00D978F6">
              <w:rPr>
                <w:dstrike/>
              </w:rPr>
              <w:t>No</w:t>
            </w:r>
          </w:p>
        </w:tc>
      </w:tr>
    </w:tbl>
    <w:p w:rsidR="005E33CA" w:rsidRDefault="005E33CA" w:rsidP="00F621AD"/>
    <w:p w:rsidR="005E33CA" w:rsidRDefault="005E33CA" w:rsidP="00F621AD">
      <w:r>
        <w:t>16.8</w:t>
      </w:r>
      <w:r>
        <w:tab/>
        <w:t xml:space="preserve">Are escape routes </w:t>
      </w:r>
      <w:r w:rsidR="001F1ECF">
        <w:t>suitably</w:t>
      </w:r>
      <w:r>
        <w:t xml:space="preserve"> protected from the effects of fire for a period of time </w:t>
      </w:r>
      <w:r w:rsidR="001F1ECF" w:rsidRPr="001F1ECF">
        <w:t xml:space="preserve">sufficient </w:t>
      </w:r>
      <w:r>
        <w:t>for the occupants to evacuate?</w:t>
      </w:r>
    </w:p>
    <w:tbl>
      <w:tblPr>
        <w:tblStyle w:val="TableGrid"/>
        <w:tblW w:w="0" w:type="auto"/>
        <w:tblLook w:val="04A0" w:firstRow="1" w:lastRow="0" w:firstColumn="1" w:lastColumn="0" w:noHBand="0" w:noVBand="1"/>
      </w:tblPr>
      <w:tblGrid>
        <w:gridCol w:w="4509"/>
        <w:gridCol w:w="4507"/>
      </w:tblGrid>
      <w:tr w:rsidR="005E33CA" w:rsidTr="00067662">
        <w:tc>
          <w:tcPr>
            <w:tcW w:w="4621" w:type="dxa"/>
          </w:tcPr>
          <w:p w:rsidR="005E33CA" w:rsidRPr="00D978F6" w:rsidRDefault="005E33CA" w:rsidP="00067662">
            <w:r w:rsidRPr="00D978F6">
              <w:lastRenderedPageBreak/>
              <w:t>Yes</w:t>
            </w:r>
          </w:p>
        </w:tc>
        <w:tc>
          <w:tcPr>
            <w:tcW w:w="4621" w:type="dxa"/>
          </w:tcPr>
          <w:p w:rsidR="005E33CA" w:rsidRPr="00D978F6" w:rsidRDefault="005E33CA" w:rsidP="00D978F6">
            <w:pPr>
              <w:rPr>
                <w:dstrike/>
              </w:rPr>
            </w:pPr>
            <w:r w:rsidRPr="00D978F6">
              <w:rPr>
                <w:dstrike/>
              </w:rPr>
              <w:t>No</w:t>
            </w:r>
          </w:p>
        </w:tc>
      </w:tr>
    </w:tbl>
    <w:p w:rsidR="005E33CA" w:rsidRDefault="005E33CA" w:rsidP="00F621AD"/>
    <w:p w:rsidR="005272C4" w:rsidRDefault="005E33CA" w:rsidP="00F621AD">
      <w:r>
        <w:t>16.9</w:t>
      </w:r>
      <w:r>
        <w:tab/>
        <w:t xml:space="preserve">Are </w:t>
      </w:r>
      <w:r w:rsidR="005272C4">
        <w:t xml:space="preserve">the occupants of </w:t>
      </w:r>
      <w:r>
        <w:t>inner rooms</w:t>
      </w:r>
      <w:r w:rsidR="005272C4">
        <w:t xml:space="preserve"> provided with adequate warning of a fire in the access room?</w:t>
      </w:r>
    </w:p>
    <w:tbl>
      <w:tblPr>
        <w:tblStyle w:val="TableGrid"/>
        <w:tblW w:w="9316" w:type="dxa"/>
        <w:tblLook w:val="04A0" w:firstRow="1" w:lastRow="0" w:firstColumn="1" w:lastColumn="0" w:noHBand="0" w:noVBand="1"/>
      </w:tblPr>
      <w:tblGrid>
        <w:gridCol w:w="3231"/>
        <w:gridCol w:w="3152"/>
        <w:gridCol w:w="2933"/>
      </w:tblGrid>
      <w:tr w:rsidR="00376238" w:rsidTr="00376238">
        <w:trPr>
          <w:trHeight w:val="420"/>
        </w:trPr>
        <w:tc>
          <w:tcPr>
            <w:tcW w:w="3231" w:type="dxa"/>
          </w:tcPr>
          <w:p w:rsidR="00376238" w:rsidRPr="001F1ECF" w:rsidRDefault="00376238" w:rsidP="00067662">
            <w:r w:rsidRPr="001F1ECF">
              <w:t>N/A</w:t>
            </w:r>
          </w:p>
        </w:tc>
        <w:tc>
          <w:tcPr>
            <w:tcW w:w="3152" w:type="dxa"/>
          </w:tcPr>
          <w:p w:rsidR="00376238" w:rsidRPr="001F1ECF" w:rsidRDefault="00376238" w:rsidP="00067662">
            <w:pPr>
              <w:rPr>
                <w:dstrike/>
              </w:rPr>
            </w:pPr>
            <w:r w:rsidRPr="001F1ECF">
              <w:rPr>
                <w:dstrike/>
              </w:rPr>
              <w:t>Yes</w:t>
            </w:r>
          </w:p>
        </w:tc>
        <w:tc>
          <w:tcPr>
            <w:tcW w:w="2933" w:type="dxa"/>
          </w:tcPr>
          <w:p w:rsidR="00376238" w:rsidRPr="00376238" w:rsidRDefault="00376238" w:rsidP="00067662">
            <w:pPr>
              <w:rPr>
                <w:dstrike/>
              </w:rPr>
            </w:pPr>
            <w:r w:rsidRPr="00376238">
              <w:rPr>
                <w:dstrike/>
              </w:rPr>
              <w:t>No</w:t>
            </w:r>
          </w:p>
        </w:tc>
      </w:tr>
    </w:tbl>
    <w:p w:rsidR="005E33CA" w:rsidRDefault="005E33CA" w:rsidP="00F621AD"/>
    <w:p w:rsidR="005272C4" w:rsidRDefault="00F621AD" w:rsidP="00F621AD">
      <w:r>
        <w:t xml:space="preserve"> </w:t>
      </w:r>
      <w:r w:rsidR="005272C4">
        <w:t>16.10</w:t>
      </w:r>
      <w:r w:rsidR="00654047">
        <w:tab/>
      </w:r>
      <w:r w:rsidR="005272C4">
        <w:t>Are the escape routes kept clear of obstructions and combustibles materials?</w:t>
      </w:r>
    </w:p>
    <w:tbl>
      <w:tblPr>
        <w:tblStyle w:val="TableGrid"/>
        <w:tblW w:w="0" w:type="auto"/>
        <w:tblLook w:val="04A0" w:firstRow="1" w:lastRow="0" w:firstColumn="1" w:lastColumn="0" w:noHBand="0" w:noVBand="1"/>
      </w:tblPr>
      <w:tblGrid>
        <w:gridCol w:w="4501"/>
        <w:gridCol w:w="4515"/>
      </w:tblGrid>
      <w:tr w:rsidR="005272C4" w:rsidTr="00067662">
        <w:tc>
          <w:tcPr>
            <w:tcW w:w="4621" w:type="dxa"/>
          </w:tcPr>
          <w:p w:rsidR="005272C4" w:rsidRPr="006D2423" w:rsidRDefault="005272C4" w:rsidP="00067662">
            <w:pPr>
              <w:rPr>
                <w:dstrike/>
              </w:rPr>
            </w:pPr>
            <w:r w:rsidRPr="006D2423">
              <w:rPr>
                <w:dstrike/>
              </w:rPr>
              <w:t>Yes</w:t>
            </w:r>
          </w:p>
        </w:tc>
        <w:tc>
          <w:tcPr>
            <w:tcW w:w="4621" w:type="dxa"/>
          </w:tcPr>
          <w:p w:rsidR="005272C4" w:rsidRPr="006D2423" w:rsidRDefault="005272C4" w:rsidP="00067662">
            <w:r w:rsidRPr="006D2423">
              <w:t>No</w:t>
            </w:r>
            <w:r w:rsidR="006D2423">
              <w:t xml:space="preserve"> </w:t>
            </w:r>
            <w:r w:rsidR="006D2423" w:rsidRPr="006D2423">
              <w:rPr>
                <w:sz w:val="20"/>
                <w:szCs w:val="20"/>
              </w:rPr>
              <w:t>See16.12</w:t>
            </w:r>
          </w:p>
        </w:tc>
      </w:tr>
    </w:tbl>
    <w:p w:rsidR="005272C4" w:rsidRDefault="005272C4" w:rsidP="00F621AD"/>
    <w:p w:rsidR="00BF4846" w:rsidRDefault="00BF4846" w:rsidP="00F621AD">
      <w:r>
        <w:t>16.11</w:t>
      </w:r>
      <w:r>
        <w:tab/>
        <w:t>Area the premises provided with reasonable arrangements for the means of escape for persons with disabilities?</w:t>
      </w:r>
    </w:p>
    <w:tbl>
      <w:tblPr>
        <w:tblStyle w:val="TableGrid"/>
        <w:tblW w:w="0" w:type="auto"/>
        <w:tblLook w:val="04A0" w:firstRow="1" w:lastRow="0" w:firstColumn="1" w:lastColumn="0" w:noHBand="0" w:noVBand="1"/>
      </w:tblPr>
      <w:tblGrid>
        <w:gridCol w:w="4509"/>
        <w:gridCol w:w="4507"/>
      </w:tblGrid>
      <w:tr w:rsidR="00BF4846" w:rsidTr="00067662">
        <w:tc>
          <w:tcPr>
            <w:tcW w:w="4621" w:type="dxa"/>
          </w:tcPr>
          <w:p w:rsidR="00BF4846" w:rsidRDefault="00BF4846" w:rsidP="00067662">
            <w:r>
              <w:t>Yes</w:t>
            </w:r>
          </w:p>
        </w:tc>
        <w:tc>
          <w:tcPr>
            <w:tcW w:w="4621" w:type="dxa"/>
          </w:tcPr>
          <w:p w:rsidR="00BF4846" w:rsidRPr="006D2423" w:rsidRDefault="00BF4846" w:rsidP="00067662">
            <w:pPr>
              <w:rPr>
                <w:dstrike/>
              </w:rPr>
            </w:pPr>
            <w:r w:rsidRPr="006D2423">
              <w:rPr>
                <w:dstrike/>
              </w:rPr>
              <w:t>No</w:t>
            </w:r>
          </w:p>
        </w:tc>
      </w:tr>
    </w:tbl>
    <w:p w:rsidR="00BF4846" w:rsidRDefault="00BF4846" w:rsidP="00F621AD"/>
    <w:p w:rsidR="00BF4846" w:rsidRDefault="00BF4846" w:rsidP="00F621AD">
      <w:r>
        <w:t>16.12</w:t>
      </w:r>
      <w:r>
        <w:tab/>
        <w:t>Comments and Deficiencies observed</w:t>
      </w:r>
    </w:p>
    <w:tbl>
      <w:tblPr>
        <w:tblStyle w:val="TableGrid"/>
        <w:tblW w:w="0" w:type="auto"/>
        <w:tblLook w:val="04A0" w:firstRow="1" w:lastRow="0" w:firstColumn="1" w:lastColumn="0" w:noHBand="0" w:noVBand="1"/>
      </w:tblPr>
      <w:tblGrid>
        <w:gridCol w:w="9016"/>
      </w:tblGrid>
      <w:tr w:rsidR="00BF4846" w:rsidTr="00BF4846">
        <w:tc>
          <w:tcPr>
            <w:tcW w:w="9242" w:type="dxa"/>
          </w:tcPr>
          <w:p w:rsidR="00F962F9" w:rsidRDefault="00F962F9" w:rsidP="00223C0A">
            <w:r>
              <w:t>Occupancy Rationale</w:t>
            </w:r>
          </w:p>
          <w:p w:rsidR="00223C0A" w:rsidRPr="00223C0A" w:rsidRDefault="00223C0A" w:rsidP="00223C0A">
            <w:r w:rsidRPr="00223C0A">
              <w:t xml:space="preserve">The worst case </w:t>
            </w:r>
            <w:r w:rsidR="00F962F9">
              <w:t xml:space="preserve">scenario, </w:t>
            </w:r>
            <w:r w:rsidRPr="00223C0A">
              <w:t>with the building operating at maximum c</w:t>
            </w:r>
            <w:r w:rsidR="00F962F9">
              <w:t>apacity</w:t>
            </w:r>
            <w:r w:rsidRPr="00223C0A">
              <w:t>, would be a fire incident located at the furthest part of the function room away from the entrance door. This would result in 550 persons having to exit via the remaining 2 doors each being 1520mm in width. Simultaneously you would have 500 persons from Starbucks exiting via the three available exits. Assuming they will divide equally between the available exits results in each exit being used by 166 persons. Therefore, the number of people using the stair will be 275 from the function room and 166 from Starbucks giving</w:t>
            </w:r>
            <w:r>
              <w:t xml:space="preserve"> </w:t>
            </w:r>
            <w:r w:rsidR="00DC041C">
              <w:t>442</w:t>
            </w:r>
            <w:r w:rsidRPr="00223C0A">
              <w:t xml:space="preserve"> persons.</w:t>
            </w:r>
          </w:p>
          <w:p w:rsidR="00223C0A" w:rsidRPr="00223C0A" w:rsidRDefault="00223C0A" w:rsidP="00223C0A">
            <w:r w:rsidRPr="00223C0A">
              <w:t>The remaining stair-width (with the lift installed) is 1539mm. Typically the two guidance documents used for calculating the exit capacity, BS 9999 states; allow 4mm per person for two storey buildings, this gives a maximum capacity of 384 persons, Equation 4.25 in Approved Document B (ADB) gives the maximum capacity of the stairs to be 369 persons.</w:t>
            </w:r>
          </w:p>
          <w:p w:rsidR="00223C0A" w:rsidRPr="00223C0A" w:rsidRDefault="00223C0A" w:rsidP="00223C0A">
            <w:r w:rsidRPr="00223C0A">
              <w:t>This indicates the remaining stair is not of sufficient width to operate the building at maximum capacity.</w:t>
            </w:r>
          </w:p>
          <w:p w:rsidR="00223C0A" w:rsidRPr="00223C0A" w:rsidRDefault="00223C0A" w:rsidP="00223C0A">
            <w:r w:rsidRPr="00223C0A">
              <w:lastRenderedPageBreak/>
              <w:t>Starbucks however in this scenario would have its two exits available (past the shop and adjacent to the bar) which have a total maximum capacity of 741 persons. It is therefore reasonable to assume should there be a bottleneck at the head of the stair; persons who were in Starbucks would exit via one of these two routes.</w:t>
            </w:r>
          </w:p>
          <w:p w:rsidR="00223C0A" w:rsidRPr="00223C0A" w:rsidRDefault="00223C0A" w:rsidP="00223C0A">
            <w:r>
              <w:t>Therefore</w:t>
            </w:r>
            <w:r w:rsidRPr="00223C0A">
              <w:t xml:space="preserve"> it is unlikely 166 people from Starbucks will use the stair, but the majority will leave via the exit past the student union shop or the exit adjacent to the bar. If half of the people from Starbucks leave by one of these two exits, 86 people would use the stair along with the 275 from the function room. This results in 358 persons needing to use the remaining stair which has a maximum capacity of 369 (ADB).</w:t>
            </w:r>
          </w:p>
          <w:p w:rsidR="00223C0A" w:rsidRPr="00223C0A" w:rsidRDefault="00223C0A" w:rsidP="00223C0A"/>
          <w:p w:rsidR="00223C0A" w:rsidRPr="00223C0A" w:rsidRDefault="00223C0A" w:rsidP="00223C0A">
            <w:r w:rsidRPr="00223C0A">
              <w:t>Therefore, the remaining stair should have sufficient capacity to allow for the full and simultaneous evacuation of the building operating at its maximum capacity.</w:t>
            </w:r>
          </w:p>
          <w:p w:rsidR="000D2240" w:rsidRDefault="000D2240" w:rsidP="000145D2"/>
          <w:p w:rsidR="006D2423" w:rsidRDefault="000145D2" w:rsidP="005C3ED8">
            <w:r>
              <w:t>An Annual Inspection of fire doors undertaken by Aberystwyth University’s Estates, Facilities and Residencies Department.</w:t>
            </w:r>
          </w:p>
          <w:p w:rsidR="006D2423" w:rsidRDefault="006D2423" w:rsidP="005C3ED8"/>
          <w:p w:rsidR="00081F07" w:rsidRPr="00D978F6" w:rsidRDefault="006D2423" w:rsidP="005C3ED8">
            <w:r>
              <w:t>The chiller (Figure 3, appendix A)</w:t>
            </w:r>
            <w:r w:rsidR="00F962F9">
              <w:t>,</w:t>
            </w:r>
            <w:r>
              <w:t xml:space="preserve"> placed in front of the fire exit doors located at the rear of the bar area is to be removed or re-located, so as not to cause an obstruction</w:t>
            </w:r>
            <w:r w:rsidR="000145D2">
              <w:t xml:space="preserve"> </w:t>
            </w:r>
          </w:p>
        </w:tc>
      </w:tr>
    </w:tbl>
    <w:p w:rsidR="00BF4846" w:rsidRDefault="00BF4846" w:rsidP="00F621AD"/>
    <w:p w:rsidR="00F621AD" w:rsidRDefault="00BF4846" w:rsidP="00FF52AF">
      <w:pPr>
        <w:pStyle w:val="Heading2"/>
      </w:pPr>
      <w:bookmarkStart w:id="26" w:name="_Toc531773719"/>
      <w:r>
        <w:t>17.</w:t>
      </w:r>
      <w:r>
        <w:tab/>
        <w:t xml:space="preserve">Fire </w:t>
      </w:r>
      <w:r w:rsidRPr="00FF52AF">
        <w:t>Spread</w:t>
      </w:r>
      <w:r>
        <w:t xml:space="preserve"> and Development</w:t>
      </w:r>
      <w:bookmarkEnd w:id="26"/>
    </w:p>
    <w:p w:rsidR="00BF4846" w:rsidRDefault="00BF4846" w:rsidP="00BF4846">
      <w:r>
        <w:t>17.1</w:t>
      </w:r>
      <w:r>
        <w:tab/>
        <w:t>Is the compartmentation sufficient to limit fire spread?</w:t>
      </w:r>
    </w:p>
    <w:tbl>
      <w:tblPr>
        <w:tblStyle w:val="TableGrid"/>
        <w:tblW w:w="0" w:type="auto"/>
        <w:tblLook w:val="04A0" w:firstRow="1" w:lastRow="0" w:firstColumn="1" w:lastColumn="0" w:noHBand="0" w:noVBand="1"/>
      </w:tblPr>
      <w:tblGrid>
        <w:gridCol w:w="4509"/>
        <w:gridCol w:w="4507"/>
      </w:tblGrid>
      <w:tr w:rsidR="00223368" w:rsidRPr="00223368" w:rsidTr="00420180">
        <w:tc>
          <w:tcPr>
            <w:tcW w:w="4621" w:type="dxa"/>
          </w:tcPr>
          <w:p w:rsidR="00223368" w:rsidRPr="00223C0A" w:rsidRDefault="00223368" w:rsidP="00223368">
            <w:pPr>
              <w:spacing w:after="200"/>
            </w:pPr>
            <w:r w:rsidRPr="00223C0A">
              <w:t>Yes</w:t>
            </w:r>
          </w:p>
        </w:tc>
        <w:tc>
          <w:tcPr>
            <w:tcW w:w="4621" w:type="dxa"/>
          </w:tcPr>
          <w:p w:rsidR="00223368" w:rsidRPr="00D978F6" w:rsidRDefault="00223C0A" w:rsidP="004E5F90">
            <w:pPr>
              <w:spacing w:after="200"/>
              <w:rPr>
                <w:dstrike/>
              </w:rPr>
            </w:pPr>
            <w:r>
              <w:rPr>
                <w:dstrike/>
              </w:rPr>
              <w:t>No</w:t>
            </w:r>
          </w:p>
        </w:tc>
      </w:tr>
    </w:tbl>
    <w:p w:rsidR="00223368" w:rsidRDefault="00223368" w:rsidP="00BF4846"/>
    <w:p w:rsidR="00BF4846" w:rsidRDefault="00BF4846" w:rsidP="00BF4846">
      <w:r>
        <w:t>17.2</w:t>
      </w:r>
      <w:r>
        <w:tab/>
        <w:t>Are the surface linings of a type wh</w:t>
      </w:r>
      <w:r w:rsidR="003B0642">
        <w:t>ich will inhibit the spread of fire within the building?</w:t>
      </w:r>
    </w:p>
    <w:tbl>
      <w:tblPr>
        <w:tblStyle w:val="TableGrid"/>
        <w:tblW w:w="0" w:type="auto"/>
        <w:tblLook w:val="04A0" w:firstRow="1" w:lastRow="0" w:firstColumn="1" w:lastColumn="0" w:noHBand="0" w:noVBand="1"/>
      </w:tblPr>
      <w:tblGrid>
        <w:gridCol w:w="4509"/>
        <w:gridCol w:w="4507"/>
      </w:tblGrid>
      <w:tr w:rsidR="003B0642" w:rsidTr="00067662">
        <w:tc>
          <w:tcPr>
            <w:tcW w:w="4621" w:type="dxa"/>
          </w:tcPr>
          <w:p w:rsidR="003B0642" w:rsidRPr="00223368" w:rsidRDefault="003B0642" w:rsidP="00067662">
            <w:r w:rsidRPr="00223368">
              <w:t>Yes</w:t>
            </w:r>
          </w:p>
        </w:tc>
        <w:tc>
          <w:tcPr>
            <w:tcW w:w="4621" w:type="dxa"/>
          </w:tcPr>
          <w:p w:rsidR="003B0642" w:rsidRPr="00223368" w:rsidRDefault="003B0642" w:rsidP="00067662">
            <w:pPr>
              <w:rPr>
                <w:dstrike/>
              </w:rPr>
            </w:pPr>
            <w:r w:rsidRPr="00223368">
              <w:rPr>
                <w:dstrike/>
              </w:rPr>
              <w:t>No</w:t>
            </w:r>
          </w:p>
        </w:tc>
      </w:tr>
    </w:tbl>
    <w:p w:rsidR="003B0642" w:rsidRDefault="003B0642" w:rsidP="00BF4846"/>
    <w:p w:rsidR="00E86D7F" w:rsidRDefault="00223368" w:rsidP="00BF4846">
      <w:r>
        <w:t>17.3</w:t>
      </w:r>
      <w:r w:rsidR="00E86D7F">
        <w:tab/>
        <w:t>As far as can be reasonably ascertained are fire dampers present to protect means of escape from the effects of fire in its early stages?</w:t>
      </w:r>
    </w:p>
    <w:tbl>
      <w:tblPr>
        <w:tblStyle w:val="TableGrid"/>
        <w:tblW w:w="0" w:type="auto"/>
        <w:tblLook w:val="04A0" w:firstRow="1" w:lastRow="0" w:firstColumn="1" w:lastColumn="0" w:noHBand="0" w:noVBand="1"/>
      </w:tblPr>
      <w:tblGrid>
        <w:gridCol w:w="3067"/>
        <w:gridCol w:w="2922"/>
        <w:gridCol w:w="3027"/>
      </w:tblGrid>
      <w:tr w:rsidR="00E86D7F" w:rsidTr="00E86D7F">
        <w:tc>
          <w:tcPr>
            <w:tcW w:w="3144" w:type="dxa"/>
          </w:tcPr>
          <w:p w:rsidR="00E86D7F" w:rsidRPr="00FA11E1" w:rsidRDefault="00E86D7F" w:rsidP="00BF4846">
            <w:pPr>
              <w:rPr>
                <w:dstrike/>
              </w:rPr>
            </w:pPr>
            <w:r w:rsidRPr="00FA11E1">
              <w:rPr>
                <w:dstrike/>
              </w:rPr>
              <w:lastRenderedPageBreak/>
              <w:t>N/A</w:t>
            </w:r>
          </w:p>
        </w:tc>
        <w:tc>
          <w:tcPr>
            <w:tcW w:w="2993" w:type="dxa"/>
          </w:tcPr>
          <w:p w:rsidR="00E86D7F" w:rsidRPr="00FA11E1" w:rsidRDefault="00E86D7F" w:rsidP="00BF4846">
            <w:r w:rsidRPr="00FA11E1">
              <w:t>Yes</w:t>
            </w:r>
          </w:p>
        </w:tc>
        <w:tc>
          <w:tcPr>
            <w:tcW w:w="3105" w:type="dxa"/>
          </w:tcPr>
          <w:p w:rsidR="00E86D7F" w:rsidRPr="00223368" w:rsidRDefault="00E86D7F" w:rsidP="00BF4846">
            <w:pPr>
              <w:rPr>
                <w:dstrike/>
              </w:rPr>
            </w:pPr>
            <w:r w:rsidRPr="00223368">
              <w:rPr>
                <w:dstrike/>
              </w:rPr>
              <w:t>No</w:t>
            </w:r>
          </w:p>
        </w:tc>
      </w:tr>
    </w:tbl>
    <w:p w:rsidR="00E86D7F" w:rsidRDefault="00E86D7F" w:rsidP="00BF4846"/>
    <w:p w:rsidR="00531F82" w:rsidRDefault="00531F82" w:rsidP="00BF4846"/>
    <w:p w:rsidR="00E86D7F" w:rsidRDefault="00223368" w:rsidP="00BF4846">
      <w:r>
        <w:t>17.4</w:t>
      </w:r>
      <w:r w:rsidR="00E86D7F">
        <w:tab/>
        <w:t>Comments and Deficiencies Observed</w:t>
      </w:r>
    </w:p>
    <w:tbl>
      <w:tblPr>
        <w:tblStyle w:val="TableGrid"/>
        <w:tblW w:w="0" w:type="auto"/>
        <w:tblLook w:val="04A0" w:firstRow="1" w:lastRow="0" w:firstColumn="1" w:lastColumn="0" w:noHBand="0" w:noVBand="1"/>
      </w:tblPr>
      <w:tblGrid>
        <w:gridCol w:w="9016"/>
      </w:tblGrid>
      <w:tr w:rsidR="00E86D7F" w:rsidTr="00E86D7F">
        <w:tc>
          <w:tcPr>
            <w:tcW w:w="9242" w:type="dxa"/>
          </w:tcPr>
          <w:p w:rsidR="007702B2" w:rsidRDefault="00603642" w:rsidP="00223C0A">
            <w:r>
              <w:t>The spread of fire</w:t>
            </w:r>
            <w:r w:rsidR="001B1484">
              <w:t xml:space="preserve"> and associated products of combustion</w:t>
            </w:r>
            <w:r>
              <w:t xml:space="preserve"> may</w:t>
            </w:r>
            <w:r w:rsidRPr="00603642">
              <w:t xml:space="preserve"> be restricted by</w:t>
            </w:r>
            <w:r>
              <w:t xml:space="preserve"> </w:t>
            </w:r>
            <w:r w:rsidR="001B1484">
              <w:t>s</w:t>
            </w:r>
            <w:r w:rsidR="007702B2" w:rsidRPr="007702B2">
              <w:t>ub-dividing buildings into a num</w:t>
            </w:r>
            <w:r>
              <w:t>ber of discrete compartments</w:t>
            </w:r>
            <w:r w:rsidR="001B1484">
              <w:t>. These compartments are designed to contain the fire, providing sufficient time for the occupants to evacuate and restrict the extent of the damage to the building</w:t>
            </w:r>
            <w:r>
              <w:t>. The</w:t>
            </w:r>
            <w:r w:rsidR="007702B2" w:rsidRPr="007702B2">
              <w:t xml:space="preserve"> compartments</w:t>
            </w:r>
            <w:r>
              <w:t xml:space="preserve"> are separated</w:t>
            </w:r>
            <w:r w:rsidR="007702B2">
              <w:t xml:space="preserve"> by fire rated construction</w:t>
            </w:r>
            <w:r w:rsidR="001B1484">
              <w:t xml:space="preserve"> consisting of</w:t>
            </w:r>
            <w:r w:rsidR="007702B2" w:rsidRPr="007702B2">
              <w:t xml:space="preserve"> compartment</w:t>
            </w:r>
            <w:r w:rsidR="001B1484">
              <w:t xml:space="preserve"> walls and</w:t>
            </w:r>
            <w:r w:rsidR="007702B2" w:rsidRPr="007702B2">
              <w:t xml:space="preserve"> floors</w:t>
            </w:r>
            <w:r w:rsidR="001B1484">
              <w:t>.</w:t>
            </w:r>
          </w:p>
          <w:p w:rsidR="007702B2" w:rsidRDefault="007702B2" w:rsidP="00223C0A">
            <w:r w:rsidRPr="007702B2">
              <w:t>The boiler room located beneath the building is fire separated from the upper floors by</w:t>
            </w:r>
            <w:r w:rsidR="00F3718A">
              <w:t xml:space="preserve"> a</w:t>
            </w:r>
            <w:r w:rsidRPr="007702B2">
              <w:t xml:space="preserve"> concrete </w:t>
            </w:r>
            <w:r w:rsidR="00F3718A">
              <w:t>compartment floor</w:t>
            </w:r>
            <w:r w:rsidRPr="007702B2">
              <w:t xml:space="preserve"> af</w:t>
            </w:r>
            <w:r w:rsidR="00F3718A">
              <w:t>fording 1 hour’s fire separation</w:t>
            </w:r>
            <w:r w:rsidRPr="007702B2">
              <w:t>.</w:t>
            </w:r>
          </w:p>
          <w:p w:rsidR="00603642" w:rsidRDefault="00524C3C" w:rsidP="00223C0A">
            <w:r>
              <w:t>The licensed areas</w:t>
            </w:r>
            <w:r w:rsidR="008F7E70">
              <w:t xml:space="preserve"> located</w:t>
            </w:r>
            <w:r>
              <w:t xml:space="preserve"> o</w:t>
            </w:r>
            <w:r w:rsidR="007702B2">
              <w:t>n the upper floors are</w:t>
            </w:r>
            <w:r w:rsidR="008F7E70">
              <w:t xml:space="preserve"> separated</w:t>
            </w:r>
            <w:r>
              <w:t xml:space="preserve"> into four</w:t>
            </w:r>
            <w:r w:rsidR="007702B2">
              <w:t xml:space="preserve"> main</w:t>
            </w:r>
            <w:r>
              <w:t xml:space="preserve"> compartments</w:t>
            </w:r>
            <w:r w:rsidR="00603642">
              <w:t>, each being separated by construction affording</w:t>
            </w:r>
            <w:r>
              <w:t xml:space="preserve"> 30 minutes </w:t>
            </w:r>
            <w:r w:rsidR="002C7856">
              <w:t>fire-resisting</w:t>
            </w:r>
            <w:r>
              <w:t xml:space="preserve"> construction</w:t>
            </w:r>
            <w:r w:rsidR="00603642">
              <w:t xml:space="preserve"> designed to inhibit the spread of smoke, fire and other products of combustion through the </w:t>
            </w:r>
            <w:r w:rsidR="002C7856">
              <w:t xml:space="preserve">building. </w:t>
            </w:r>
          </w:p>
          <w:p w:rsidR="00524C3C" w:rsidRDefault="00524C3C" w:rsidP="00223C0A">
            <w:r>
              <w:t xml:space="preserve">The </w:t>
            </w:r>
            <w:r w:rsidR="0044469F">
              <w:t>four compartments consist of</w:t>
            </w:r>
            <w:r>
              <w:t>:</w:t>
            </w:r>
          </w:p>
          <w:p w:rsidR="00524C3C" w:rsidRDefault="00524C3C" w:rsidP="0044469F">
            <w:pPr>
              <w:pStyle w:val="ListParagraph"/>
              <w:numPr>
                <w:ilvl w:val="0"/>
                <w:numId w:val="7"/>
              </w:numPr>
            </w:pPr>
            <w:r>
              <w:t>The lower ground floor</w:t>
            </w:r>
            <w:r w:rsidR="0044469F">
              <w:t xml:space="preserve"> (including kitchen)</w:t>
            </w:r>
          </w:p>
          <w:p w:rsidR="0044469F" w:rsidRDefault="0044469F" w:rsidP="0044469F">
            <w:pPr>
              <w:pStyle w:val="ListParagraph"/>
              <w:numPr>
                <w:ilvl w:val="0"/>
                <w:numId w:val="7"/>
              </w:numPr>
            </w:pPr>
            <w:r>
              <w:t>The main Function Room</w:t>
            </w:r>
          </w:p>
          <w:p w:rsidR="0044469F" w:rsidRDefault="0044469F" w:rsidP="0044469F">
            <w:pPr>
              <w:pStyle w:val="ListParagraph"/>
              <w:numPr>
                <w:ilvl w:val="0"/>
                <w:numId w:val="7"/>
              </w:numPr>
            </w:pPr>
            <w:r>
              <w:t>The bar (Starbucks)</w:t>
            </w:r>
          </w:p>
          <w:p w:rsidR="0044469F" w:rsidRDefault="0044469F" w:rsidP="00223C0A">
            <w:pPr>
              <w:pStyle w:val="ListParagraph"/>
              <w:numPr>
                <w:ilvl w:val="0"/>
                <w:numId w:val="7"/>
              </w:numPr>
            </w:pPr>
            <w:r>
              <w:t>Shop and Careers office.</w:t>
            </w:r>
          </w:p>
          <w:p w:rsidR="00CD4D9D" w:rsidRDefault="00CD4D9D" w:rsidP="00CD4D9D"/>
          <w:p w:rsidR="00CD4D9D" w:rsidRPr="00D978F6" w:rsidRDefault="00CD4D9D" w:rsidP="00CD4D9D">
            <w:r>
              <w:t>The fire doors</w:t>
            </w:r>
            <w:r w:rsidR="00531F82">
              <w:t xml:space="preserve"> (</w:t>
            </w:r>
            <w:r w:rsidR="00531F82">
              <w:rPr>
                <w:sz w:val="20"/>
                <w:szCs w:val="20"/>
              </w:rPr>
              <w:t>Figure 5. Appendix A</w:t>
            </w:r>
            <w:r w:rsidR="002C7856">
              <w:rPr>
                <w:sz w:val="20"/>
                <w:szCs w:val="20"/>
              </w:rPr>
              <w:t xml:space="preserve">) </w:t>
            </w:r>
            <w:r w:rsidR="002C7856">
              <w:t>separating</w:t>
            </w:r>
            <w:r>
              <w:t xml:space="preserve"> the lower ground floor from the reception area have an excessive gap between the door leaves. The purpose of this set of doors is</w:t>
            </w:r>
            <w:r w:rsidRPr="00CD4D9D">
              <w:t xml:space="preserve"> to resist the passage of fire and hot gases including hot smoke and</w:t>
            </w:r>
            <w:r>
              <w:t xml:space="preserve"> </w:t>
            </w:r>
            <w:r w:rsidRPr="00CD4D9D">
              <w:t xml:space="preserve">resist the passage of cold smoke. </w:t>
            </w:r>
            <w:r>
              <w:t xml:space="preserve">The door gap should be reduced to be  </w:t>
            </w:r>
            <w:r w:rsidRPr="00CD4D9D">
              <w:t>3 mm +/- 1 mm</w:t>
            </w:r>
            <w:r>
              <w:t xml:space="preserve"> </w:t>
            </w:r>
          </w:p>
        </w:tc>
      </w:tr>
    </w:tbl>
    <w:p w:rsidR="00E86D7F" w:rsidRPr="00BF4846" w:rsidRDefault="00E86D7F" w:rsidP="00BF4846"/>
    <w:p w:rsidR="003E381B" w:rsidRDefault="00E86D7F" w:rsidP="00FF52AF">
      <w:pPr>
        <w:pStyle w:val="Heading2"/>
      </w:pPr>
      <w:bookmarkStart w:id="27" w:name="_Toc531773720"/>
      <w:r>
        <w:t>18.</w:t>
      </w:r>
      <w:r>
        <w:tab/>
      </w:r>
      <w:r w:rsidRPr="00FF52AF">
        <w:t>Emergency</w:t>
      </w:r>
      <w:r>
        <w:t xml:space="preserve"> Escape Lighting</w:t>
      </w:r>
      <w:bookmarkEnd w:id="27"/>
    </w:p>
    <w:p w:rsidR="00E86D7F" w:rsidRDefault="00E86D7F" w:rsidP="003E381B">
      <w:r>
        <w:t>18.1</w:t>
      </w:r>
      <w:r>
        <w:tab/>
        <w:t>Is a reasonable standard of escape lighting provided?</w:t>
      </w:r>
    </w:p>
    <w:tbl>
      <w:tblPr>
        <w:tblStyle w:val="TableGrid"/>
        <w:tblW w:w="0" w:type="auto"/>
        <w:tblLook w:val="04A0" w:firstRow="1" w:lastRow="0" w:firstColumn="1" w:lastColumn="0" w:noHBand="0" w:noVBand="1"/>
      </w:tblPr>
      <w:tblGrid>
        <w:gridCol w:w="4509"/>
        <w:gridCol w:w="4507"/>
      </w:tblGrid>
      <w:tr w:rsidR="00913760" w:rsidTr="00067662">
        <w:tc>
          <w:tcPr>
            <w:tcW w:w="4621" w:type="dxa"/>
          </w:tcPr>
          <w:p w:rsidR="00913760" w:rsidRPr="00037773" w:rsidRDefault="00913760" w:rsidP="00067662">
            <w:pPr>
              <w:rPr>
                <w:dstrike/>
              </w:rPr>
            </w:pPr>
            <w:r w:rsidRPr="00037773">
              <w:rPr>
                <w:dstrike/>
              </w:rPr>
              <w:t>Yes</w:t>
            </w:r>
          </w:p>
        </w:tc>
        <w:tc>
          <w:tcPr>
            <w:tcW w:w="4621" w:type="dxa"/>
          </w:tcPr>
          <w:p w:rsidR="00913760" w:rsidRPr="00037773" w:rsidRDefault="00913760" w:rsidP="00067662">
            <w:r w:rsidRPr="00037773">
              <w:t>No</w:t>
            </w:r>
          </w:p>
        </w:tc>
      </w:tr>
    </w:tbl>
    <w:p w:rsidR="00702F7B" w:rsidRDefault="00702F7B" w:rsidP="00A95720"/>
    <w:p w:rsidR="008231F8" w:rsidRDefault="00473D3D" w:rsidP="00A95720">
      <w:r>
        <w:lastRenderedPageBreak/>
        <w:t>18.2</w:t>
      </w:r>
      <w:r>
        <w:tab/>
        <w:t>Comments and Deficiencies Observed.</w:t>
      </w:r>
    </w:p>
    <w:tbl>
      <w:tblPr>
        <w:tblStyle w:val="TableGrid"/>
        <w:tblW w:w="0" w:type="auto"/>
        <w:tblLook w:val="04A0" w:firstRow="1" w:lastRow="0" w:firstColumn="1" w:lastColumn="0" w:noHBand="0" w:noVBand="1"/>
      </w:tblPr>
      <w:tblGrid>
        <w:gridCol w:w="9016"/>
      </w:tblGrid>
      <w:tr w:rsidR="00473D3D" w:rsidTr="00473D3D">
        <w:tc>
          <w:tcPr>
            <w:tcW w:w="9242" w:type="dxa"/>
          </w:tcPr>
          <w:p w:rsidR="00473D3D" w:rsidRPr="002E70BB" w:rsidRDefault="002E70BB" w:rsidP="00A95720">
            <w:pPr>
              <w:rPr>
                <w:bCs/>
              </w:rPr>
            </w:pPr>
            <w:r w:rsidRPr="002E70BB">
              <w:rPr>
                <w:bCs/>
              </w:rPr>
              <w:t>BS 5226:1991 system</w:t>
            </w:r>
            <w:r w:rsidR="00EE4B2B">
              <w:rPr>
                <w:bCs/>
              </w:rPr>
              <w:t xml:space="preserve"> provided</w:t>
            </w:r>
            <w:r w:rsidR="00A1058D">
              <w:rPr>
                <w:bCs/>
              </w:rPr>
              <w:t xml:space="preserve"> within the building. </w:t>
            </w:r>
            <w:r w:rsidR="00A1058D" w:rsidRPr="00A1058D">
              <w:rPr>
                <w:bCs/>
              </w:rPr>
              <w:t>Emergency lighting to illuminate the external pathway from the lower ground floor offices required.</w:t>
            </w:r>
          </w:p>
        </w:tc>
      </w:tr>
    </w:tbl>
    <w:p w:rsidR="00473D3D" w:rsidRDefault="00473D3D" w:rsidP="00A95720"/>
    <w:p w:rsidR="00473D3D" w:rsidRDefault="00473D3D" w:rsidP="00FF52AF">
      <w:pPr>
        <w:pStyle w:val="Heading2"/>
      </w:pPr>
      <w:bookmarkStart w:id="28" w:name="_Toc531773721"/>
      <w:r>
        <w:t>19</w:t>
      </w:r>
      <w:bookmarkEnd w:id="28"/>
      <w:r w:rsidR="007968E9">
        <w:t xml:space="preserve"> </w:t>
      </w:r>
      <w:r w:rsidR="007968E9" w:rsidRPr="007968E9">
        <w:t xml:space="preserve">. </w:t>
      </w:r>
      <w:r w:rsidR="007968E9" w:rsidRPr="007968E9">
        <w:tab/>
        <w:t>Fire Safety Signs and Notices</w:t>
      </w:r>
    </w:p>
    <w:p w:rsidR="00473D3D" w:rsidRDefault="00473D3D" w:rsidP="00A95720">
      <w:r>
        <w:t xml:space="preserve">19.1 </w:t>
      </w:r>
      <w:r w:rsidR="00460542">
        <w:tab/>
      </w:r>
      <w:r>
        <w:t>Reasonable standard</w:t>
      </w:r>
      <w:r w:rsidR="00460542">
        <w:t xml:space="preserve"> of fire safety signs and notices?</w:t>
      </w:r>
    </w:p>
    <w:tbl>
      <w:tblPr>
        <w:tblStyle w:val="TableGrid"/>
        <w:tblW w:w="0" w:type="auto"/>
        <w:tblLook w:val="04A0" w:firstRow="1" w:lastRow="0" w:firstColumn="1" w:lastColumn="0" w:noHBand="0" w:noVBand="1"/>
      </w:tblPr>
      <w:tblGrid>
        <w:gridCol w:w="4509"/>
        <w:gridCol w:w="4507"/>
      </w:tblGrid>
      <w:tr w:rsidR="00460542" w:rsidTr="00067662">
        <w:tc>
          <w:tcPr>
            <w:tcW w:w="4621" w:type="dxa"/>
          </w:tcPr>
          <w:p w:rsidR="00460542" w:rsidRDefault="00460542" w:rsidP="00067662">
            <w:r>
              <w:t>Yes</w:t>
            </w:r>
          </w:p>
        </w:tc>
        <w:tc>
          <w:tcPr>
            <w:tcW w:w="4621" w:type="dxa"/>
          </w:tcPr>
          <w:p w:rsidR="00460542" w:rsidRPr="00420180" w:rsidRDefault="00460542" w:rsidP="00067662">
            <w:pPr>
              <w:rPr>
                <w:dstrike/>
              </w:rPr>
            </w:pPr>
            <w:r w:rsidRPr="00420180">
              <w:rPr>
                <w:dstrike/>
              </w:rPr>
              <w:t>No</w:t>
            </w:r>
          </w:p>
        </w:tc>
      </w:tr>
    </w:tbl>
    <w:p w:rsidR="00460542" w:rsidRDefault="00460542" w:rsidP="00A95720"/>
    <w:p w:rsidR="007968E9" w:rsidRDefault="007968E9" w:rsidP="00A95720"/>
    <w:p w:rsidR="00460542" w:rsidRDefault="00460542" w:rsidP="00A95720">
      <w:r>
        <w:t>19.2</w:t>
      </w:r>
      <w:r>
        <w:tab/>
        <w:t>Comments and Deficiencies observed.</w:t>
      </w:r>
    </w:p>
    <w:tbl>
      <w:tblPr>
        <w:tblStyle w:val="TableGrid"/>
        <w:tblW w:w="0" w:type="auto"/>
        <w:tblLook w:val="04A0" w:firstRow="1" w:lastRow="0" w:firstColumn="1" w:lastColumn="0" w:noHBand="0" w:noVBand="1"/>
      </w:tblPr>
      <w:tblGrid>
        <w:gridCol w:w="9016"/>
      </w:tblGrid>
      <w:tr w:rsidR="00460542" w:rsidTr="00460542">
        <w:tc>
          <w:tcPr>
            <w:tcW w:w="9242" w:type="dxa"/>
          </w:tcPr>
          <w:p w:rsidR="00460542" w:rsidRDefault="007968E9" w:rsidP="00037773">
            <w:r>
              <w:t>None</w:t>
            </w:r>
          </w:p>
        </w:tc>
      </w:tr>
    </w:tbl>
    <w:p w:rsidR="00460542" w:rsidRDefault="00460542" w:rsidP="00460542"/>
    <w:p w:rsidR="00460542" w:rsidRDefault="00460542" w:rsidP="00FF52AF">
      <w:pPr>
        <w:pStyle w:val="Heading2"/>
      </w:pPr>
      <w:bookmarkStart w:id="29" w:name="_Toc531773722"/>
      <w:r>
        <w:t>20.</w:t>
      </w:r>
      <w:r>
        <w:tab/>
        <w:t xml:space="preserve">Means of Giving </w:t>
      </w:r>
      <w:r w:rsidRPr="00FF52AF">
        <w:t>Warning</w:t>
      </w:r>
      <w:r>
        <w:t xml:space="preserve"> in case of Fire</w:t>
      </w:r>
      <w:bookmarkEnd w:id="29"/>
    </w:p>
    <w:p w:rsidR="00460542" w:rsidRDefault="00460542" w:rsidP="00A95720">
      <w:r>
        <w:t>20.1</w:t>
      </w:r>
      <w:r>
        <w:tab/>
        <w:t>Is an appropriate manually operated electrical fire alarm system provided?</w:t>
      </w:r>
    </w:p>
    <w:tbl>
      <w:tblPr>
        <w:tblStyle w:val="TableGrid"/>
        <w:tblW w:w="0" w:type="auto"/>
        <w:tblLook w:val="04A0" w:firstRow="1" w:lastRow="0" w:firstColumn="1" w:lastColumn="0" w:noHBand="0" w:noVBand="1"/>
      </w:tblPr>
      <w:tblGrid>
        <w:gridCol w:w="4509"/>
        <w:gridCol w:w="4507"/>
      </w:tblGrid>
      <w:tr w:rsidR="00460542" w:rsidTr="00067662">
        <w:tc>
          <w:tcPr>
            <w:tcW w:w="4621" w:type="dxa"/>
          </w:tcPr>
          <w:p w:rsidR="00460542" w:rsidRDefault="00460542" w:rsidP="00067662">
            <w:r>
              <w:t>Yes</w:t>
            </w:r>
          </w:p>
        </w:tc>
        <w:tc>
          <w:tcPr>
            <w:tcW w:w="4621" w:type="dxa"/>
          </w:tcPr>
          <w:p w:rsidR="00460542" w:rsidRPr="00420180" w:rsidRDefault="00460542" w:rsidP="00067662">
            <w:pPr>
              <w:rPr>
                <w:dstrike/>
              </w:rPr>
            </w:pPr>
            <w:r w:rsidRPr="00420180">
              <w:rPr>
                <w:dstrike/>
              </w:rPr>
              <w:t>No</w:t>
            </w:r>
          </w:p>
        </w:tc>
      </w:tr>
    </w:tbl>
    <w:p w:rsidR="00460542" w:rsidRDefault="00460542" w:rsidP="00A95720"/>
    <w:p w:rsidR="00460542" w:rsidRDefault="00460542" w:rsidP="00A95720">
      <w:r>
        <w:t>20.2</w:t>
      </w:r>
      <w:r>
        <w:tab/>
        <w:t>Is Automatic Fire Detection provided?</w:t>
      </w:r>
    </w:p>
    <w:tbl>
      <w:tblPr>
        <w:tblStyle w:val="TableGrid"/>
        <w:tblW w:w="0" w:type="auto"/>
        <w:tblLook w:val="04A0" w:firstRow="1" w:lastRow="0" w:firstColumn="1" w:lastColumn="0" w:noHBand="0" w:noVBand="1"/>
      </w:tblPr>
      <w:tblGrid>
        <w:gridCol w:w="4509"/>
        <w:gridCol w:w="4507"/>
      </w:tblGrid>
      <w:tr w:rsidR="00460542" w:rsidTr="00067662">
        <w:tc>
          <w:tcPr>
            <w:tcW w:w="4621" w:type="dxa"/>
          </w:tcPr>
          <w:p w:rsidR="00460542" w:rsidRDefault="00460542" w:rsidP="00067662">
            <w:r>
              <w:t>Yes</w:t>
            </w:r>
          </w:p>
        </w:tc>
        <w:tc>
          <w:tcPr>
            <w:tcW w:w="4621" w:type="dxa"/>
          </w:tcPr>
          <w:p w:rsidR="00460542" w:rsidRPr="00420180" w:rsidRDefault="00460542" w:rsidP="00067662">
            <w:pPr>
              <w:rPr>
                <w:dstrike/>
              </w:rPr>
            </w:pPr>
            <w:r w:rsidRPr="00420180">
              <w:rPr>
                <w:dstrike/>
              </w:rPr>
              <w:t>No</w:t>
            </w:r>
          </w:p>
        </w:tc>
      </w:tr>
    </w:tbl>
    <w:p w:rsidR="001108C0" w:rsidRDefault="001108C0" w:rsidP="00A95720"/>
    <w:p w:rsidR="00460542" w:rsidRDefault="00460542" w:rsidP="00A95720">
      <w:r>
        <w:t>20.3</w:t>
      </w:r>
      <w:r>
        <w:tab/>
        <w:t>If provided is the automatic detection system appropriate for the risk?</w:t>
      </w:r>
    </w:p>
    <w:tbl>
      <w:tblPr>
        <w:tblStyle w:val="TableGrid"/>
        <w:tblW w:w="0" w:type="auto"/>
        <w:tblLook w:val="04A0" w:firstRow="1" w:lastRow="0" w:firstColumn="1" w:lastColumn="0" w:noHBand="0" w:noVBand="1"/>
      </w:tblPr>
      <w:tblGrid>
        <w:gridCol w:w="3067"/>
        <w:gridCol w:w="2922"/>
        <w:gridCol w:w="3027"/>
      </w:tblGrid>
      <w:tr w:rsidR="00460542" w:rsidTr="00067662">
        <w:tc>
          <w:tcPr>
            <w:tcW w:w="3144" w:type="dxa"/>
          </w:tcPr>
          <w:p w:rsidR="00460542" w:rsidRPr="00420180" w:rsidRDefault="00460542" w:rsidP="00067662">
            <w:pPr>
              <w:rPr>
                <w:dstrike/>
              </w:rPr>
            </w:pPr>
            <w:r w:rsidRPr="00420180">
              <w:rPr>
                <w:dstrike/>
              </w:rPr>
              <w:t>N/A</w:t>
            </w:r>
          </w:p>
        </w:tc>
        <w:tc>
          <w:tcPr>
            <w:tcW w:w="2993" w:type="dxa"/>
          </w:tcPr>
          <w:p w:rsidR="00460542" w:rsidRPr="00D978F6" w:rsidRDefault="00460542" w:rsidP="00067662">
            <w:r w:rsidRPr="00D978F6">
              <w:t>Yes</w:t>
            </w:r>
          </w:p>
        </w:tc>
        <w:tc>
          <w:tcPr>
            <w:tcW w:w="3105" w:type="dxa"/>
          </w:tcPr>
          <w:p w:rsidR="00460542" w:rsidRPr="00D978F6" w:rsidRDefault="00460542" w:rsidP="00D978F6">
            <w:pPr>
              <w:rPr>
                <w:dstrike/>
              </w:rPr>
            </w:pPr>
            <w:r w:rsidRPr="00D978F6">
              <w:rPr>
                <w:dstrike/>
              </w:rPr>
              <w:t>No</w:t>
            </w:r>
          </w:p>
        </w:tc>
      </w:tr>
    </w:tbl>
    <w:p w:rsidR="00460542" w:rsidRDefault="00460542" w:rsidP="00A95720"/>
    <w:p w:rsidR="00460542" w:rsidRDefault="005B4A61" w:rsidP="00A95720">
      <w:r>
        <w:t>20.4</w:t>
      </w:r>
      <w:r>
        <w:tab/>
        <w:t xml:space="preserve">Is the fire alarm system connected to a receiving centre or other external </w:t>
      </w:r>
      <w:r w:rsidR="00503DCB">
        <w:t>party?</w:t>
      </w:r>
      <w:r w:rsidR="00460542">
        <w:tab/>
      </w:r>
    </w:p>
    <w:tbl>
      <w:tblPr>
        <w:tblStyle w:val="TableGrid"/>
        <w:tblW w:w="0" w:type="auto"/>
        <w:tblLook w:val="04A0" w:firstRow="1" w:lastRow="0" w:firstColumn="1" w:lastColumn="0" w:noHBand="0" w:noVBand="1"/>
      </w:tblPr>
      <w:tblGrid>
        <w:gridCol w:w="3067"/>
        <w:gridCol w:w="2922"/>
        <w:gridCol w:w="3027"/>
      </w:tblGrid>
      <w:tr w:rsidR="00503DCB" w:rsidTr="00067662">
        <w:tc>
          <w:tcPr>
            <w:tcW w:w="3144" w:type="dxa"/>
          </w:tcPr>
          <w:p w:rsidR="00503DCB" w:rsidRPr="00420180" w:rsidRDefault="00503DCB" w:rsidP="00067662">
            <w:pPr>
              <w:rPr>
                <w:dstrike/>
              </w:rPr>
            </w:pPr>
            <w:r w:rsidRPr="00420180">
              <w:rPr>
                <w:dstrike/>
              </w:rPr>
              <w:t>N/A</w:t>
            </w:r>
          </w:p>
        </w:tc>
        <w:tc>
          <w:tcPr>
            <w:tcW w:w="2993" w:type="dxa"/>
          </w:tcPr>
          <w:p w:rsidR="00503DCB" w:rsidRPr="00484598" w:rsidRDefault="00503DCB" w:rsidP="00067662">
            <w:r w:rsidRPr="00484598">
              <w:t>Yes</w:t>
            </w:r>
          </w:p>
        </w:tc>
        <w:tc>
          <w:tcPr>
            <w:tcW w:w="3105" w:type="dxa"/>
          </w:tcPr>
          <w:p w:rsidR="00503DCB" w:rsidRPr="00484598" w:rsidRDefault="00503DCB" w:rsidP="00067662">
            <w:pPr>
              <w:rPr>
                <w:dstrike/>
              </w:rPr>
            </w:pPr>
            <w:r w:rsidRPr="00484598">
              <w:rPr>
                <w:dstrike/>
              </w:rPr>
              <w:t>No</w:t>
            </w:r>
          </w:p>
        </w:tc>
      </w:tr>
    </w:tbl>
    <w:p w:rsidR="00503DCB" w:rsidRDefault="00503DCB" w:rsidP="00A95720"/>
    <w:p w:rsidR="00484598" w:rsidRDefault="00484598" w:rsidP="00A95720"/>
    <w:p w:rsidR="00503DCB" w:rsidRDefault="00503DCB" w:rsidP="00A95720">
      <w:r>
        <w:lastRenderedPageBreak/>
        <w:t>20.5</w:t>
      </w:r>
      <w:r>
        <w:tab/>
        <w:t>Comments and Deficiencies observed</w:t>
      </w:r>
    </w:p>
    <w:tbl>
      <w:tblPr>
        <w:tblStyle w:val="TableGrid"/>
        <w:tblW w:w="0" w:type="auto"/>
        <w:tblLook w:val="04A0" w:firstRow="1" w:lastRow="0" w:firstColumn="1" w:lastColumn="0" w:noHBand="0" w:noVBand="1"/>
      </w:tblPr>
      <w:tblGrid>
        <w:gridCol w:w="9016"/>
      </w:tblGrid>
      <w:tr w:rsidR="00503DCB" w:rsidTr="00503DCB">
        <w:tc>
          <w:tcPr>
            <w:tcW w:w="9242" w:type="dxa"/>
          </w:tcPr>
          <w:p w:rsidR="00D978F6" w:rsidRDefault="00976077" w:rsidP="00641B2D">
            <w:r>
              <w:t>Tested 26/6/18   -   system functions satisfactorily</w:t>
            </w:r>
            <w:r w:rsidR="00641B2D" w:rsidRPr="00F52F52">
              <w:t xml:space="preserve"> </w:t>
            </w:r>
            <w:r w:rsidR="00641B2D">
              <w:t xml:space="preserve"> </w:t>
            </w:r>
          </w:p>
        </w:tc>
      </w:tr>
    </w:tbl>
    <w:p w:rsidR="00503DCB" w:rsidRDefault="00503DCB" w:rsidP="00A95720"/>
    <w:p w:rsidR="00503DCB" w:rsidRDefault="00503DCB" w:rsidP="00FF52AF">
      <w:pPr>
        <w:pStyle w:val="Heading2"/>
      </w:pPr>
      <w:bookmarkStart w:id="30" w:name="_Toc531773723"/>
      <w:r>
        <w:t>21</w:t>
      </w:r>
      <w:r>
        <w:tab/>
        <w:t xml:space="preserve">Manual Fire </w:t>
      </w:r>
      <w:r w:rsidRPr="00FF52AF">
        <w:t>Extinguishing</w:t>
      </w:r>
      <w:r>
        <w:t xml:space="preserve"> Appliances.</w:t>
      </w:r>
      <w:bookmarkEnd w:id="30"/>
    </w:p>
    <w:p w:rsidR="00503DCB" w:rsidRDefault="00503DCB" w:rsidP="00503DCB">
      <w:r>
        <w:t>21.1</w:t>
      </w:r>
      <w:r>
        <w:tab/>
        <w:t>Are appropriate portable Firefighting Appliances provided?</w:t>
      </w:r>
    </w:p>
    <w:tbl>
      <w:tblPr>
        <w:tblStyle w:val="TableGrid"/>
        <w:tblW w:w="0" w:type="auto"/>
        <w:tblLook w:val="04A0" w:firstRow="1" w:lastRow="0" w:firstColumn="1" w:lastColumn="0" w:noHBand="0" w:noVBand="1"/>
      </w:tblPr>
      <w:tblGrid>
        <w:gridCol w:w="4509"/>
        <w:gridCol w:w="4507"/>
      </w:tblGrid>
      <w:tr w:rsidR="00503DCB" w:rsidTr="00067662">
        <w:tc>
          <w:tcPr>
            <w:tcW w:w="4621" w:type="dxa"/>
          </w:tcPr>
          <w:p w:rsidR="00503DCB" w:rsidRDefault="00503DCB" w:rsidP="00067662">
            <w:r>
              <w:t>Yes</w:t>
            </w:r>
          </w:p>
        </w:tc>
        <w:tc>
          <w:tcPr>
            <w:tcW w:w="4621" w:type="dxa"/>
          </w:tcPr>
          <w:p w:rsidR="00503DCB" w:rsidRPr="00420180" w:rsidRDefault="00503DCB" w:rsidP="00067662">
            <w:pPr>
              <w:rPr>
                <w:dstrike/>
              </w:rPr>
            </w:pPr>
            <w:r w:rsidRPr="00420180">
              <w:rPr>
                <w:dstrike/>
              </w:rPr>
              <w:t>No</w:t>
            </w:r>
          </w:p>
        </w:tc>
      </w:tr>
    </w:tbl>
    <w:p w:rsidR="00503DCB" w:rsidRDefault="00503DCB" w:rsidP="00503DCB"/>
    <w:p w:rsidR="00503DCB" w:rsidRDefault="00503DCB" w:rsidP="00503DCB">
      <w:r>
        <w:t>21.2</w:t>
      </w:r>
      <w:r>
        <w:tab/>
        <w:t>Are the portable firefighting appliances suitable sited?</w:t>
      </w:r>
    </w:p>
    <w:tbl>
      <w:tblPr>
        <w:tblStyle w:val="TableGrid"/>
        <w:tblW w:w="0" w:type="auto"/>
        <w:tblLook w:val="04A0" w:firstRow="1" w:lastRow="0" w:firstColumn="1" w:lastColumn="0" w:noHBand="0" w:noVBand="1"/>
      </w:tblPr>
      <w:tblGrid>
        <w:gridCol w:w="4509"/>
        <w:gridCol w:w="4507"/>
      </w:tblGrid>
      <w:tr w:rsidR="00503DCB" w:rsidTr="00067662">
        <w:tc>
          <w:tcPr>
            <w:tcW w:w="4621" w:type="dxa"/>
          </w:tcPr>
          <w:p w:rsidR="00503DCB" w:rsidRDefault="00503DCB" w:rsidP="00067662">
            <w:r>
              <w:t>Yes</w:t>
            </w:r>
          </w:p>
        </w:tc>
        <w:tc>
          <w:tcPr>
            <w:tcW w:w="4621" w:type="dxa"/>
          </w:tcPr>
          <w:p w:rsidR="00503DCB" w:rsidRPr="00420180" w:rsidRDefault="00503DCB" w:rsidP="00067662">
            <w:pPr>
              <w:rPr>
                <w:dstrike/>
              </w:rPr>
            </w:pPr>
            <w:r w:rsidRPr="00420180">
              <w:rPr>
                <w:dstrike/>
              </w:rPr>
              <w:t>No</w:t>
            </w:r>
          </w:p>
        </w:tc>
      </w:tr>
    </w:tbl>
    <w:p w:rsidR="00641B2D" w:rsidRDefault="00641B2D" w:rsidP="00503DCB"/>
    <w:p w:rsidR="00503DCB" w:rsidRDefault="00503DCB" w:rsidP="00503DCB">
      <w:r>
        <w:t>21.3</w:t>
      </w:r>
      <w:r>
        <w:tab/>
        <w:t xml:space="preserve"> Comments and deficiencies observed.</w:t>
      </w:r>
    </w:p>
    <w:tbl>
      <w:tblPr>
        <w:tblStyle w:val="TableGrid"/>
        <w:tblW w:w="0" w:type="auto"/>
        <w:tblLook w:val="04A0" w:firstRow="1" w:lastRow="0" w:firstColumn="1" w:lastColumn="0" w:noHBand="0" w:noVBand="1"/>
      </w:tblPr>
      <w:tblGrid>
        <w:gridCol w:w="9016"/>
      </w:tblGrid>
      <w:tr w:rsidR="00503DCB" w:rsidTr="00503DCB">
        <w:tc>
          <w:tcPr>
            <w:tcW w:w="9242" w:type="dxa"/>
          </w:tcPr>
          <w:p w:rsidR="00503DCB" w:rsidRPr="002E70BB" w:rsidRDefault="00C4628E" w:rsidP="00503DCB">
            <w:pPr>
              <w:rPr>
                <w:b/>
                <w:bCs/>
              </w:rPr>
            </w:pPr>
            <w:r>
              <w:t xml:space="preserve">Provided </w:t>
            </w:r>
            <w:r w:rsidR="002E70BB">
              <w:t xml:space="preserve">In accordance with </w:t>
            </w:r>
            <w:r w:rsidR="002E70BB" w:rsidRPr="00160F64">
              <w:rPr>
                <w:bCs/>
              </w:rPr>
              <w:t>BS 5306:3 2009</w:t>
            </w:r>
          </w:p>
        </w:tc>
      </w:tr>
    </w:tbl>
    <w:p w:rsidR="00503DCB" w:rsidRDefault="00503DCB" w:rsidP="00503DCB"/>
    <w:p w:rsidR="00503DCB" w:rsidRDefault="00503DCB" w:rsidP="00FF52AF">
      <w:pPr>
        <w:pStyle w:val="Heading2"/>
      </w:pPr>
      <w:bookmarkStart w:id="31" w:name="_Toc531773724"/>
      <w:r>
        <w:t>22</w:t>
      </w:r>
      <w:r>
        <w:tab/>
        <w:t xml:space="preserve">Automatic fire </w:t>
      </w:r>
      <w:r w:rsidRPr="00FF52AF">
        <w:t>suppression</w:t>
      </w:r>
      <w:r>
        <w:t xml:space="preserve"> system</w:t>
      </w:r>
      <w:bookmarkEnd w:id="31"/>
    </w:p>
    <w:tbl>
      <w:tblPr>
        <w:tblStyle w:val="TableGrid"/>
        <w:tblW w:w="0" w:type="auto"/>
        <w:tblLook w:val="04A0" w:firstRow="1" w:lastRow="0" w:firstColumn="1" w:lastColumn="0" w:noHBand="0" w:noVBand="1"/>
      </w:tblPr>
      <w:tblGrid>
        <w:gridCol w:w="3067"/>
        <w:gridCol w:w="2922"/>
        <w:gridCol w:w="3027"/>
      </w:tblGrid>
      <w:tr w:rsidR="00503DCB" w:rsidTr="00067662">
        <w:tc>
          <w:tcPr>
            <w:tcW w:w="3144" w:type="dxa"/>
          </w:tcPr>
          <w:p w:rsidR="00503DCB" w:rsidRDefault="00503DCB" w:rsidP="00067662">
            <w:r>
              <w:t>N/A</w:t>
            </w:r>
          </w:p>
        </w:tc>
        <w:tc>
          <w:tcPr>
            <w:tcW w:w="2993" w:type="dxa"/>
          </w:tcPr>
          <w:p w:rsidR="00503DCB" w:rsidRPr="00420180" w:rsidRDefault="00503DCB" w:rsidP="00067662">
            <w:pPr>
              <w:rPr>
                <w:dstrike/>
              </w:rPr>
            </w:pPr>
            <w:r w:rsidRPr="00420180">
              <w:rPr>
                <w:dstrike/>
              </w:rPr>
              <w:t>Yes</w:t>
            </w:r>
          </w:p>
        </w:tc>
        <w:tc>
          <w:tcPr>
            <w:tcW w:w="3105" w:type="dxa"/>
          </w:tcPr>
          <w:p w:rsidR="00503DCB" w:rsidRPr="00420180" w:rsidRDefault="00503DCB" w:rsidP="00067662">
            <w:pPr>
              <w:rPr>
                <w:dstrike/>
              </w:rPr>
            </w:pPr>
            <w:r w:rsidRPr="00420180">
              <w:rPr>
                <w:dstrike/>
              </w:rPr>
              <w:t>No</w:t>
            </w:r>
          </w:p>
        </w:tc>
      </w:tr>
    </w:tbl>
    <w:p w:rsidR="00503DCB" w:rsidRPr="00503DCB" w:rsidRDefault="00503DCB" w:rsidP="00503DCB"/>
    <w:p w:rsidR="00503DCB" w:rsidRDefault="00503DCB" w:rsidP="00503DCB">
      <w:r>
        <w:t>22.1</w:t>
      </w:r>
      <w:r>
        <w:tab/>
        <w:t>Type of system</w:t>
      </w:r>
    </w:p>
    <w:tbl>
      <w:tblPr>
        <w:tblStyle w:val="TableGrid"/>
        <w:tblW w:w="0" w:type="auto"/>
        <w:tblLook w:val="04A0" w:firstRow="1" w:lastRow="0" w:firstColumn="1" w:lastColumn="0" w:noHBand="0" w:noVBand="1"/>
      </w:tblPr>
      <w:tblGrid>
        <w:gridCol w:w="3067"/>
        <w:gridCol w:w="2922"/>
        <w:gridCol w:w="3027"/>
      </w:tblGrid>
      <w:tr w:rsidR="00503DCB" w:rsidTr="00067662">
        <w:tc>
          <w:tcPr>
            <w:tcW w:w="3144" w:type="dxa"/>
          </w:tcPr>
          <w:p w:rsidR="00503DCB" w:rsidRDefault="00503DCB" w:rsidP="00067662">
            <w:r>
              <w:t>N/A</w:t>
            </w:r>
          </w:p>
        </w:tc>
        <w:tc>
          <w:tcPr>
            <w:tcW w:w="2993" w:type="dxa"/>
          </w:tcPr>
          <w:p w:rsidR="00503DCB" w:rsidRPr="00420180" w:rsidRDefault="00503DCB" w:rsidP="00067662">
            <w:pPr>
              <w:rPr>
                <w:dstrike/>
              </w:rPr>
            </w:pPr>
            <w:r w:rsidRPr="00420180">
              <w:rPr>
                <w:dstrike/>
              </w:rPr>
              <w:t>Yes</w:t>
            </w:r>
          </w:p>
        </w:tc>
        <w:tc>
          <w:tcPr>
            <w:tcW w:w="3105" w:type="dxa"/>
          </w:tcPr>
          <w:p w:rsidR="00503DCB" w:rsidRPr="00420180" w:rsidRDefault="00503DCB" w:rsidP="00067662">
            <w:pPr>
              <w:rPr>
                <w:dstrike/>
              </w:rPr>
            </w:pPr>
            <w:r w:rsidRPr="00420180">
              <w:rPr>
                <w:dstrike/>
              </w:rPr>
              <w:t>No</w:t>
            </w:r>
          </w:p>
        </w:tc>
      </w:tr>
    </w:tbl>
    <w:p w:rsidR="00503DCB" w:rsidRDefault="00503DCB" w:rsidP="00503DCB"/>
    <w:p w:rsidR="00503DCB" w:rsidRDefault="00503DCB" w:rsidP="00503DCB">
      <w:r>
        <w:t>22.2</w:t>
      </w:r>
      <w:r>
        <w:tab/>
        <w:t>Comments and deficiencies.</w:t>
      </w:r>
    </w:p>
    <w:tbl>
      <w:tblPr>
        <w:tblStyle w:val="TableGrid"/>
        <w:tblW w:w="0" w:type="auto"/>
        <w:tblLook w:val="04A0" w:firstRow="1" w:lastRow="0" w:firstColumn="1" w:lastColumn="0" w:noHBand="0" w:noVBand="1"/>
      </w:tblPr>
      <w:tblGrid>
        <w:gridCol w:w="9016"/>
      </w:tblGrid>
      <w:tr w:rsidR="00503DCB" w:rsidTr="00503DCB">
        <w:tc>
          <w:tcPr>
            <w:tcW w:w="9242" w:type="dxa"/>
          </w:tcPr>
          <w:p w:rsidR="00503DCB" w:rsidRDefault="00420180" w:rsidP="00503DCB">
            <w:r>
              <w:t>N/A</w:t>
            </w:r>
          </w:p>
        </w:tc>
      </w:tr>
    </w:tbl>
    <w:p w:rsidR="00503DCB" w:rsidRDefault="00503DCB" w:rsidP="00FF52AF">
      <w:pPr>
        <w:pStyle w:val="Heading2"/>
      </w:pPr>
      <w:bookmarkStart w:id="32" w:name="_Toc531773725"/>
      <w:r>
        <w:t>23</w:t>
      </w:r>
      <w:r>
        <w:tab/>
        <w:t xml:space="preserve">Other relevant fixed </w:t>
      </w:r>
      <w:r w:rsidRPr="00FF52AF">
        <w:t>systems</w:t>
      </w:r>
      <w:r>
        <w:t xml:space="preserve"> and equipment</w:t>
      </w:r>
      <w:bookmarkEnd w:id="32"/>
    </w:p>
    <w:p w:rsidR="00503DCB" w:rsidRDefault="00503DCB" w:rsidP="00503DCB">
      <w:r>
        <w:t>23.1</w:t>
      </w:r>
      <w:r>
        <w:tab/>
        <w:t>Type of system</w:t>
      </w:r>
    </w:p>
    <w:tbl>
      <w:tblPr>
        <w:tblStyle w:val="TableGrid"/>
        <w:tblW w:w="0" w:type="auto"/>
        <w:tblLook w:val="04A0" w:firstRow="1" w:lastRow="0" w:firstColumn="1" w:lastColumn="0" w:noHBand="0" w:noVBand="1"/>
      </w:tblPr>
      <w:tblGrid>
        <w:gridCol w:w="9016"/>
      </w:tblGrid>
      <w:tr w:rsidR="00503DCB" w:rsidTr="00503DCB">
        <w:tc>
          <w:tcPr>
            <w:tcW w:w="9242" w:type="dxa"/>
          </w:tcPr>
          <w:p w:rsidR="00467E23" w:rsidRDefault="00C924BB" w:rsidP="00503DCB">
            <w:r>
              <w:t>N/A</w:t>
            </w:r>
          </w:p>
        </w:tc>
      </w:tr>
    </w:tbl>
    <w:p w:rsidR="00503DCB" w:rsidRDefault="00503DCB" w:rsidP="00503DCB"/>
    <w:p w:rsidR="00484598" w:rsidRDefault="00484598" w:rsidP="00503DCB"/>
    <w:p w:rsidR="00503DCB" w:rsidRDefault="00503DCB" w:rsidP="00503DCB">
      <w:r>
        <w:lastRenderedPageBreak/>
        <w:t>23.2</w:t>
      </w:r>
      <w:r>
        <w:tab/>
        <w:t>Comments</w:t>
      </w:r>
    </w:p>
    <w:tbl>
      <w:tblPr>
        <w:tblStyle w:val="TableGrid"/>
        <w:tblW w:w="0" w:type="auto"/>
        <w:tblLook w:val="04A0" w:firstRow="1" w:lastRow="0" w:firstColumn="1" w:lastColumn="0" w:noHBand="0" w:noVBand="1"/>
      </w:tblPr>
      <w:tblGrid>
        <w:gridCol w:w="9016"/>
      </w:tblGrid>
      <w:tr w:rsidR="00503DCB" w:rsidTr="00503DCB">
        <w:tc>
          <w:tcPr>
            <w:tcW w:w="9242" w:type="dxa"/>
          </w:tcPr>
          <w:p w:rsidR="00467E23" w:rsidRPr="00C924BB" w:rsidRDefault="00C924BB" w:rsidP="00467E23">
            <w:pPr>
              <w:rPr>
                <w:iCs/>
              </w:rPr>
            </w:pPr>
            <w:r w:rsidRPr="00C924BB">
              <w:rPr>
                <w:iCs/>
              </w:rPr>
              <w:t>N/A</w:t>
            </w:r>
          </w:p>
        </w:tc>
      </w:tr>
    </w:tbl>
    <w:p w:rsidR="00503DCB" w:rsidRDefault="00503DCB" w:rsidP="00503DCB"/>
    <w:p w:rsidR="00503DCB" w:rsidRDefault="00503DCB" w:rsidP="00503DCB">
      <w:r>
        <w:t>23.3</w:t>
      </w:r>
      <w:r>
        <w:tab/>
        <w:t>Provision of firefighters switches</w:t>
      </w:r>
    </w:p>
    <w:tbl>
      <w:tblPr>
        <w:tblStyle w:val="TableGrid"/>
        <w:tblW w:w="0" w:type="auto"/>
        <w:tblLook w:val="04A0" w:firstRow="1" w:lastRow="0" w:firstColumn="1" w:lastColumn="0" w:noHBand="0" w:noVBand="1"/>
      </w:tblPr>
      <w:tblGrid>
        <w:gridCol w:w="3067"/>
        <w:gridCol w:w="2922"/>
        <w:gridCol w:w="3027"/>
      </w:tblGrid>
      <w:tr w:rsidR="00503DCB" w:rsidTr="00067662">
        <w:tc>
          <w:tcPr>
            <w:tcW w:w="3144" w:type="dxa"/>
          </w:tcPr>
          <w:p w:rsidR="00503DCB" w:rsidRDefault="00503DCB" w:rsidP="00067662">
            <w:r>
              <w:t>N/A</w:t>
            </w:r>
          </w:p>
        </w:tc>
        <w:tc>
          <w:tcPr>
            <w:tcW w:w="2993" w:type="dxa"/>
          </w:tcPr>
          <w:p w:rsidR="00503DCB" w:rsidRPr="001207B4" w:rsidRDefault="00503DCB" w:rsidP="00067662">
            <w:pPr>
              <w:rPr>
                <w:dstrike/>
              </w:rPr>
            </w:pPr>
            <w:r w:rsidRPr="001207B4">
              <w:rPr>
                <w:dstrike/>
              </w:rPr>
              <w:t>Yes</w:t>
            </w:r>
          </w:p>
        </w:tc>
        <w:tc>
          <w:tcPr>
            <w:tcW w:w="3105" w:type="dxa"/>
          </w:tcPr>
          <w:p w:rsidR="00503DCB" w:rsidRPr="001207B4" w:rsidRDefault="00503DCB" w:rsidP="00067662">
            <w:pPr>
              <w:rPr>
                <w:dstrike/>
              </w:rPr>
            </w:pPr>
            <w:r w:rsidRPr="001207B4">
              <w:rPr>
                <w:dstrike/>
              </w:rPr>
              <w:t>No</w:t>
            </w:r>
          </w:p>
        </w:tc>
      </w:tr>
    </w:tbl>
    <w:p w:rsidR="00503DCB" w:rsidRDefault="00503DCB" w:rsidP="00503DCB"/>
    <w:p w:rsidR="00503DCB" w:rsidRDefault="00AE614C" w:rsidP="00503DCB">
      <w:r>
        <w:t>23.4</w:t>
      </w:r>
      <w:r>
        <w:tab/>
        <w:t>Comments</w:t>
      </w:r>
    </w:p>
    <w:tbl>
      <w:tblPr>
        <w:tblStyle w:val="TableGrid"/>
        <w:tblW w:w="0" w:type="auto"/>
        <w:tblLook w:val="04A0" w:firstRow="1" w:lastRow="0" w:firstColumn="1" w:lastColumn="0" w:noHBand="0" w:noVBand="1"/>
      </w:tblPr>
      <w:tblGrid>
        <w:gridCol w:w="9016"/>
      </w:tblGrid>
      <w:tr w:rsidR="00AE614C" w:rsidTr="00AE614C">
        <w:tc>
          <w:tcPr>
            <w:tcW w:w="9242" w:type="dxa"/>
          </w:tcPr>
          <w:p w:rsidR="00AE614C" w:rsidRDefault="00160F64" w:rsidP="00503DCB">
            <w:r>
              <w:t>N/A</w:t>
            </w:r>
          </w:p>
        </w:tc>
      </w:tr>
    </w:tbl>
    <w:p w:rsidR="00AE614C" w:rsidRDefault="00AE614C" w:rsidP="00FF52AF">
      <w:pPr>
        <w:pStyle w:val="Heading1"/>
      </w:pPr>
      <w:bookmarkStart w:id="33" w:name="_Toc531773726"/>
      <w:r w:rsidRPr="00FF52AF">
        <w:t>Management</w:t>
      </w:r>
      <w:r>
        <w:t xml:space="preserve"> of health and safety</w:t>
      </w:r>
      <w:bookmarkEnd w:id="33"/>
    </w:p>
    <w:p w:rsidR="00AE614C" w:rsidRDefault="00AE614C" w:rsidP="00FF52AF">
      <w:pPr>
        <w:pStyle w:val="Heading2"/>
      </w:pPr>
      <w:bookmarkStart w:id="34" w:name="_Toc531773727"/>
      <w:r>
        <w:t xml:space="preserve">24. </w:t>
      </w:r>
      <w:r>
        <w:tab/>
        <w:t xml:space="preserve">Procedures and </w:t>
      </w:r>
      <w:r w:rsidRPr="00FF52AF">
        <w:t>arrangements</w:t>
      </w:r>
      <w:bookmarkEnd w:id="34"/>
    </w:p>
    <w:p w:rsidR="00AE614C" w:rsidRDefault="00AE614C" w:rsidP="00AE614C">
      <w:r>
        <w:t>24.1 Fire safety is managed by:</w:t>
      </w:r>
    </w:p>
    <w:tbl>
      <w:tblPr>
        <w:tblStyle w:val="TableGrid"/>
        <w:tblW w:w="0" w:type="auto"/>
        <w:tblLook w:val="04A0" w:firstRow="1" w:lastRow="0" w:firstColumn="1" w:lastColumn="0" w:noHBand="0" w:noVBand="1"/>
      </w:tblPr>
      <w:tblGrid>
        <w:gridCol w:w="9016"/>
      </w:tblGrid>
      <w:tr w:rsidR="00AE614C" w:rsidTr="00AE614C">
        <w:tc>
          <w:tcPr>
            <w:tcW w:w="9242" w:type="dxa"/>
          </w:tcPr>
          <w:p w:rsidR="00AE614C" w:rsidRDefault="00484598" w:rsidP="00AE614C">
            <w:r>
              <w:t>AU Fire Safety Advisor and</w:t>
            </w:r>
            <w:r w:rsidR="00641B2D">
              <w:t xml:space="preserve"> Aberystwyth University Compliance Manager</w:t>
            </w:r>
          </w:p>
        </w:tc>
      </w:tr>
    </w:tbl>
    <w:p w:rsidR="00AE614C" w:rsidRDefault="00AE614C" w:rsidP="00AE614C"/>
    <w:p w:rsidR="00AE614C" w:rsidRDefault="00AE614C" w:rsidP="00AE614C">
      <w:r>
        <w:t>24.2</w:t>
      </w:r>
      <w:r>
        <w:tab/>
        <w:t>Are competent person/s appointed to assist in undertaking the preventative and protective measures?</w:t>
      </w:r>
    </w:p>
    <w:tbl>
      <w:tblPr>
        <w:tblStyle w:val="TableGrid"/>
        <w:tblW w:w="0" w:type="auto"/>
        <w:tblLook w:val="04A0" w:firstRow="1" w:lastRow="0" w:firstColumn="1" w:lastColumn="0" w:noHBand="0" w:noVBand="1"/>
      </w:tblPr>
      <w:tblGrid>
        <w:gridCol w:w="4509"/>
        <w:gridCol w:w="4507"/>
      </w:tblGrid>
      <w:tr w:rsidR="00AE614C" w:rsidTr="00067662">
        <w:tc>
          <w:tcPr>
            <w:tcW w:w="4621" w:type="dxa"/>
          </w:tcPr>
          <w:p w:rsidR="00AE614C" w:rsidRDefault="00AE614C" w:rsidP="00067662">
            <w:r>
              <w:t>Yes</w:t>
            </w:r>
          </w:p>
        </w:tc>
        <w:tc>
          <w:tcPr>
            <w:tcW w:w="4621" w:type="dxa"/>
          </w:tcPr>
          <w:p w:rsidR="00AE614C" w:rsidRPr="001207B4" w:rsidRDefault="00AE614C" w:rsidP="00067662">
            <w:pPr>
              <w:rPr>
                <w:dstrike/>
              </w:rPr>
            </w:pPr>
            <w:r w:rsidRPr="001207B4">
              <w:rPr>
                <w:dstrike/>
              </w:rPr>
              <w:t>No</w:t>
            </w:r>
          </w:p>
        </w:tc>
      </w:tr>
    </w:tbl>
    <w:p w:rsidR="00AE614C" w:rsidRDefault="00AE614C" w:rsidP="00AE614C"/>
    <w:p w:rsidR="00AE614C" w:rsidRDefault="00AE614C" w:rsidP="00AE614C">
      <w:r>
        <w:t>Comments</w:t>
      </w:r>
    </w:p>
    <w:tbl>
      <w:tblPr>
        <w:tblStyle w:val="TableGrid"/>
        <w:tblW w:w="0" w:type="auto"/>
        <w:tblLook w:val="04A0" w:firstRow="1" w:lastRow="0" w:firstColumn="1" w:lastColumn="0" w:noHBand="0" w:noVBand="1"/>
      </w:tblPr>
      <w:tblGrid>
        <w:gridCol w:w="9016"/>
      </w:tblGrid>
      <w:tr w:rsidR="00AE614C" w:rsidTr="00AE614C">
        <w:tc>
          <w:tcPr>
            <w:tcW w:w="9242" w:type="dxa"/>
          </w:tcPr>
          <w:p w:rsidR="00AE614C" w:rsidRDefault="009F2C26" w:rsidP="0022745E">
            <w:r>
              <w:t>None</w:t>
            </w:r>
          </w:p>
        </w:tc>
      </w:tr>
    </w:tbl>
    <w:p w:rsidR="00AE614C" w:rsidRDefault="00AE614C" w:rsidP="00AE614C"/>
    <w:p w:rsidR="00AE614C" w:rsidRDefault="00AE614C" w:rsidP="00AE614C">
      <w:r>
        <w:t>24.3 Is there a suitable record of the fire safety arrangements?</w:t>
      </w:r>
    </w:p>
    <w:tbl>
      <w:tblPr>
        <w:tblStyle w:val="TableGrid"/>
        <w:tblW w:w="0" w:type="auto"/>
        <w:tblLook w:val="04A0" w:firstRow="1" w:lastRow="0" w:firstColumn="1" w:lastColumn="0" w:noHBand="0" w:noVBand="1"/>
      </w:tblPr>
      <w:tblGrid>
        <w:gridCol w:w="3067"/>
        <w:gridCol w:w="2922"/>
        <w:gridCol w:w="3027"/>
      </w:tblGrid>
      <w:tr w:rsidR="00AE614C" w:rsidTr="00067662">
        <w:tc>
          <w:tcPr>
            <w:tcW w:w="3144" w:type="dxa"/>
          </w:tcPr>
          <w:p w:rsidR="00AE614C" w:rsidRPr="001207B4" w:rsidRDefault="00AE614C" w:rsidP="00067662">
            <w:pPr>
              <w:rPr>
                <w:dstrike/>
              </w:rPr>
            </w:pPr>
            <w:r w:rsidRPr="001207B4">
              <w:rPr>
                <w:dstrike/>
              </w:rPr>
              <w:t>N/A</w:t>
            </w:r>
          </w:p>
        </w:tc>
        <w:tc>
          <w:tcPr>
            <w:tcW w:w="2993" w:type="dxa"/>
          </w:tcPr>
          <w:p w:rsidR="00AE614C" w:rsidRDefault="00AE614C" w:rsidP="00067662">
            <w:r w:rsidRPr="00E86D7F">
              <w:t>Yes</w:t>
            </w:r>
          </w:p>
        </w:tc>
        <w:tc>
          <w:tcPr>
            <w:tcW w:w="3105" w:type="dxa"/>
          </w:tcPr>
          <w:p w:rsidR="00AE614C" w:rsidRPr="001207B4" w:rsidRDefault="00AE614C" w:rsidP="00067662">
            <w:pPr>
              <w:rPr>
                <w:dstrike/>
              </w:rPr>
            </w:pPr>
            <w:r w:rsidRPr="001207B4">
              <w:rPr>
                <w:dstrike/>
              </w:rPr>
              <w:t>No</w:t>
            </w:r>
          </w:p>
        </w:tc>
      </w:tr>
    </w:tbl>
    <w:p w:rsidR="00AE614C" w:rsidRDefault="00AE614C" w:rsidP="00AE614C"/>
    <w:p w:rsidR="00AE614C" w:rsidRDefault="00AE614C" w:rsidP="00AE614C">
      <w:r>
        <w:t>24.4</w:t>
      </w:r>
      <w:r>
        <w:tab/>
      </w:r>
      <w:r w:rsidR="00D848E9">
        <w:t xml:space="preserve">Specifically - </w:t>
      </w:r>
      <w:r>
        <w:t>Appropriate procedures in place</w:t>
      </w:r>
    </w:p>
    <w:tbl>
      <w:tblPr>
        <w:tblStyle w:val="TableGrid"/>
        <w:tblW w:w="0" w:type="auto"/>
        <w:tblLook w:val="04A0" w:firstRow="1" w:lastRow="0" w:firstColumn="1" w:lastColumn="0" w:noHBand="0" w:noVBand="1"/>
      </w:tblPr>
      <w:tblGrid>
        <w:gridCol w:w="4509"/>
        <w:gridCol w:w="4507"/>
      </w:tblGrid>
      <w:tr w:rsidR="00AE614C" w:rsidTr="00067662">
        <w:tc>
          <w:tcPr>
            <w:tcW w:w="4621" w:type="dxa"/>
          </w:tcPr>
          <w:p w:rsidR="00AE614C" w:rsidRDefault="00AE614C" w:rsidP="00067662">
            <w:r>
              <w:t>Yes</w:t>
            </w:r>
          </w:p>
        </w:tc>
        <w:tc>
          <w:tcPr>
            <w:tcW w:w="4621" w:type="dxa"/>
          </w:tcPr>
          <w:p w:rsidR="00AE614C" w:rsidRPr="001207B4" w:rsidRDefault="00AE614C" w:rsidP="00067662">
            <w:pPr>
              <w:rPr>
                <w:dstrike/>
              </w:rPr>
            </w:pPr>
            <w:r w:rsidRPr="001207B4">
              <w:rPr>
                <w:dstrike/>
              </w:rPr>
              <w:t>No</w:t>
            </w:r>
          </w:p>
        </w:tc>
      </w:tr>
    </w:tbl>
    <w:p w:rsidR="00D848E9" w:rsidRDefault="00D848E9" w:rsidP="00AE614C"/>
    <w:p w:rsidR="00AE614C" w:rsidRDefault="006B041F" w:rsidP="00AE614C">
      <w:r>
        <w:lastRenderedPageBreak/>
        <w:t>24.5</w:t>
      </w:r>
      <w:r>
        <w:tab/>
      </w:r>
      <w:r w:rsidR="00067662">
        <w:t>Are procedures in the event of fire appropriate and properly documented?</w:t>
      </w:r>
    </w:p>
    <w:tbl>
      <w:tblPr>
        <w:tblStyle w:val="TableGrid"/>
        <w:tblW w:w="0" w:type="auto"/>
        <w:tblLook w:val="04A0" w:firstRow="1" w:lastRow="0" w:firstColumn="1" w:lastColumn="0" w:noHBand="0" w:noVBand="1"/>
      </w:tblPr>
      <w:tblGrid>
        <w:gridCol w:w="3067"/>
        <w:gridCol w:w="2922"/>
        <w:gridCol w:w="3027"/>
      </w:tblGrid>
      <w:tr w:rsidR="00067662" w:rsidTr="00067662">
        <w:tc>
          <w:tcPr>
            <w:tcW w:w="3144" w:type="dxa"/>
          </w:tcPr>
          <w:p w:rsidR="00067662" w:rsidRPr="001207B4" w:rsidRDefault="00067662" w:rsidP="00067662">
            <w:pPr>
              <w:rPr>
                <w:dstrike/>
              </w:rPr>
            </w:pPr>
            <w:r w:rsidRPr="001207B4">
              <w:rPr>
                <w:dstrike/>
              </w:rPr>
              <w:t>N/A</w:t>
            </w:r>
          </w:p>
        </w:tc>
        <w:tc>
          <w:tcPr>
            <w:tcW w:w="2993" w:type="dxa"/>
          </w:tcPr>
          <w:p w:rsidR="00067662" w:rsidRDefault="00067662" w:rsidP="00067662">
            <w:r w:rsidRPr="00E86D7F">
              <w:t>Yes</w:t>
            </w:r>
          </w:p>
        </w:tc>
        <w:tc>
          <w:tcPr>
            <w:tcW w:w="3105" w:type="dxa"/>
          </w:tcPr>
          <w:p w:rsidR="00067662" w:rsidRPr="001207B4" w:rsidRDefault="00067662" w:rsidP="00067662">
            <w:pPr>
              <w:rPr>
                <w:dstrike/>
              </w:rPr>
            </w:pPr>
            <w:r w:rsidRPr="001207B4">
              <w:rPr>
                <w:dstrike/>
              </w:rPr>
              <w:t>No</w:t>
            </w:r>
          </w:p>
        </w:tc>
      </w:tr>
    </w:tbl>
    <w:p w:rsidR="00067662" w:rsidRDefault="00067662" w:rsidP="00AE614C"/>
    <w:p w:rsidR="00067662" w:rsidRDefault="006B041F" w:rsidP="00AE614C">
      <w:r>
        <w:t>24.6</w:t>
      </w:r>
      <w:r>
        <w:tab/>
      </w:r>
      <w:r w:rsidR="00067662">
        <w:t>Are there suitable arrangements for summoning the fire and rescue service?</w:t>
      </w:r>
    </w:p>
    <w:tbl>
      <w:tblPr>
        <w:tblStyle w:val="TableGrid"/>
        <w:tblW w:w="0" w:type="auto"/>
        <w:tblLook w:val="04A0" w:firstRow="1" w:lastRow="0" w:firstColumn="1" w:lastColumn="0" w:noHBand="0" w:noVBand="1"/>
      </w:tblPr>
      <w:tblGrid>
        <w:gridCol w:w="4509"/>
        <w:gridCol w:w="4507"/>
      </w:tblGrid>
      <w:tr w:rsidR="00067662" w:rsidTr="00067662">
        <w:tc>
          <w:tcPr>
            <w:tcW w:w="4621" w:type="dxa"/>
          </w:tcPr>
          <w:p w:rsidR="00067662" w:rsidRDefault="00067662" w:rsidP="00067662">
            <w:r>
              <w:t>Yes</w:t>
            </w:r>
          </w:p>
        </w:tc>
        <w:tc>
          <w:tcPr>
            <w:tcW w:w="4621" w:type="dxa"/>
          </w:tcPr>
          <w:p w:rsidR="00067662" w:rsidRPr="001207B4" w:rsidRDefault="00067662" w:rsidP="00067662">
            <w:pPr>
              <w:rPr>
                <w:dstrike/>
              </w:rPr>
            </w:pPr>
            <w:r w:rsidRPr="001207B4">
              <w:rPr>
                <w:dstrike/>
              </w:rPr>
              <w:t>No</w:t>
            </w:r>
          </w:p>
        </w:tc>
      </w:tr>
    </w:tbl>
    <w:p w:rsidR="00067662" w:rsidRDefault="00067662" w:rsidP="00AE614C"/>
    <w:p w:rsidR="00067662" w:rsidRDefault="006B041F" w:rsidP="00AE614C">
      <w:r>
        <w:t>24.7</w:t>
      </w:r>
      <w:r>
        <w:tab/>
      </w:r>
      <w:r w:rsidR="00067662">
        <w:t>Are there suitable arrangements to meet the fire and rescue service on arrival and provide relevant information, including that relating to hazards to fire-fighters?</w:t>
      </w:r>
    </w:p>
    <w:tbl>
      <w:tblPr>
        <w:tblStyle w:val="TableGrid"/>
        <w:tblW w:w="0" w:type="auto"/>
        <w:tblLook w:val="04A0" w:firstRow="1" w:lastRow="0" w:firstColumn="1" w:lastColumn="0" w:noHBand="0" w:noVBand="1"/>
      </w:tblPr>
      <w:tblGrid>
        <w:gridCol w:w="3067"/>
        <w:gridCol w:w="2922"/>
        <w:gridCol w:w="3027"/>
      </w:tblGrid>
      <w:tr w:rsidR="00067662" w:rsidTr="00067662">
        <w:tc>
          <w:tcPr>
            <w:tcW w:w="3144" w:type="dxa"/>
          </w:tcPr>
          <w:p w:rsidR="00067662" w:rsidRPr="001207B4" w:rsidRDefault="00067662" w:rsidP="00067662">
            <w:pPr>
              <w:rPr>
                <w:dstrike/>
              </w:rPr>
            </w:pPr>
            <w:r w:rsidRPr="001207B4">
              <w:rPr>
                <w:dstrike/>
              </w:rPr>
              <w:t>N/A</w:t>
            </w:r>
          </w:p>
        </w:tc>
        <w:tc>
          <w:tcPr>
            <w:tcW w:w="2993" w:type="dxa"/>
          </w:tcPr>
          <w:p w:rsidR="00067662" w:rsidRDefault="00067662" w:rsidP="00067662">
            <w:r w:rsidRPr="00E86D7F">
              <w:t>Yes</w:t>
            </w:r>
          </w:p>
        </w:tc>
        <w:tc>
          <w:tcPr>
            <w:tcW w:w="3105" w:type="dxa"/>
          </w:tcPr>
          <w:p w:rsidR="00067662" w:rsidRPr="001207B4" w:rsidRDefault="00067662" w:rsidP="00067662">
            <w:pPr>
              <w:rPr>
                <w:dstrike/>
              </w:rPr>
            </w:pPr>
            <w:r w:rsidRPr="001207B4">
              <w:rPr>
                <w:dstrike/>
              </w:rPr>
              <w:t>No</w:t>
            </w:r>
          </w:p>
        </w:tc>
      </w:tr>
    </w:tbl>
    <w:p w:rsidR="00067662" w:rsidRDefault="00067662" w:rsidP="00AE614C"/>
    <w:p w:rsidR="00067662" w:rsidRDefault="006B041F" w:rsidP="00AE614C">
      <w:r>
        <w:t>24.8</w:t>
      </w:r>
      <w:r>
        <w:tab/>
      </w:r>
      <w:r w:rsidR="00067662">
        <w:t>Are there suitable arrangements for ensuring the premises have been evacuated?</w:t>
      </w:r>
    </w:p>
    <w:tbl>
      <w:tblPr>
        <w:tblStyle w:val="TableGrid"/>
        <w:tblW w:w="0" w:type="auto"/>
        <w:tblLook w:val="04A0" w:firstRow="1" w:lastRow="0" w:firstColumn="1" w:lastColumn="0" w:noHBand="0" w:noVBand="1"/>
      </w:tblPr>
      <w:tblGrid>
        <w:gridCol w:w="4509"/>
        <w:gridCol w:w="4507"/>
      </w:tblGrid>
      <w:tr w:rsidR="00067662" w:rsidTr="00067662">
        <w:tc>
          <w:tcPr>
            <w:tcW w:w="4621" w:type="dxa"/>
          </w:tcPr>
          <w:p w:rsidR="00067662" w:rsidRDefault="00067662" w:rsidP="00067662">
            <w:r>
              <w:t>Yes</w:t>
            </w:r>
          </w:p>
        </w:tc>
        <w:tc>
          <w:tcPr>
            <w:tcW w:w="4621" w:type="dxa"/>
          </w:tcPr>
          <w:p w:rsidR="00067662" w:rsidRPr="001207B4" w:rsidRDefault="00067662" w:rsidP="00067662">
            <w:pPr>
              <w:rPr>
                <w:dstrike/>
              </w:rPr>
            </w:pPr>
            <w:r w:rsidRPr="001207B4">
              <w:rPr>
                <w:dstrike/>
              </w:rPr>
              <w:t>No</w:t>
            </w:r>
          </w:p>
        </w:tc>
      </w:tr>
    </w:tbl>
    <w:p w:rsidR="00067662" w:rsidRDefault="00067662" w:rsidP="00AE614C"/>
    <w:p w:rsidR="00067662" w:rsidRDefault="006B041F" w:rsidP="00AE614C">
      <w:r>
        <w:t>24.9</w:t>
      </w:r>
      <w:r>
        <w:tab/>
      </w:r>
      <w:r w:rsidR="00D848E9">
        <w:t xml:space="preserve"> </w:t>
      </w:r>
      <w:r w:rsidR="00067662">
        <w:t>Are there suitable fire evacuation muster points?</w:t>
      </w:r>
    </w:p>
    <w:tbl>
      <w:tblPr>
        <w:tblStyle w:val="TableGrid"/>
        <w:tblW w:w="0" w:type="auto"/>
        <w:tblLook w:val="04A0" w:firstRow="1" w:lastRow="0" w:firstColumn="1" w:lastColumn="0" w:noHBand="0" w:noVBand="1"/>
      </w:tblPr>
      <w:tblGrid>
        <w:gridCol w:w="3067"/>
        <w:gridCol w:w="2922"/>
        <w:gridCol w:w="3027"/>
      </w:tblGrid>
      <w:tr w:rsidR="00067662" w:rsidTr="00067662">
        <w:tc>
          <w:tcPr>
            <w:tcW w:w="3144" w:type="dxa"/>
          </w:tcPr>
          <w:p w:rsidR="00067662" w:rsidRPr="001207B4" w:rsidRDefault="00067662" w:rsidP="00067662">
            <w:pPr>
              <w:rPr>
                <w:dstrike/>
              </w:rPr>
            </w:pPr>
            <w:r w:rsidRPr="001207B4">
              <w:rPr>
                <w:dstrike/>
              </w:rPr>
              <w:t>N/A</w:t>
            </w:r>
          </w:p>
        </w:tc>
        <w:tc>
          <w:tcPr>
            <w:tcW w:w="2993" w:type="dxa"/>
          </w:tcPr>
          <w:p w:rsidR="00067662" w:rsidRDefault="00067662" w:rsidP="00067662">
            <w:r w:rsidRPr="00E86D7F">
              <w:t>Yes</w:t>
            </w:r>
          </w:p>
        </w:tc>
        <w:tc>
          <w:tcPr>
            <w:tcW w:w="3105" w:type="dxa"/>
          </w:tcPr>
          <w:p w:rsidR="00067662" w:rsidRPr="001207B4" w:rsidRDefault="00067662" w:rsidP="00067662">
            <w:pPr>
              <w:rPr>
                <w:dstrike/>
              </w:rPr>
            </w:pPr>
            <w:r w:rsidRPr="001207B4">
              <w:rPr>
                <w:dstrike/>
              </w:rPr>
              <w:t>No</w:t>
            </w:r>
          </w:p>
        </w:tc>
      </w:tr>
    </w:tbl>
    <w:p w:rsidR="00067662" w:rsidRDefault="00067662" w:rsidP="00AE614C"/>
    <w:p w:rsidR="00067662" w:rsidRDefault="006B041F" w:rsidP="00AE614C">
      <w:r>
        <w:t>24.10</w:t>
      </w:r>
      <w:r>
        <w:tab/>
      </w:r>
      <w:r w:rsidR="00067662">
        <w:t>Are there adequate procedures for evacuation of any disabled people who may be present?</w:t>
      </w:r>
    </w:p>
    <w:tbl>
      <w:tblPr>
        <w:tblStyle w:val="TableGrid"/>
        <w:tblW w:w="0" w:type="auto"/>
        <w:tblLook w:val="04A0" w:firstRow="1" w:lastRow="0" w:firstColumn="1" w:lastColumn="0" w:noHBand="0" w:noVBand="1"/>
      </w:tblPr>
      <w:tblGrid>
        <w:gridCol w:w="3067"/>
        <w:gridCol w:w="2922"/>
        <w:gridCol w:w="3027"/>
      </w:tblGrid>
      <w:tr w:rsidR="00067662" w:rsidTr="00067662">
        <w:tc>
          <w:tcPr>
            <w:tcW w:w="3144" w:type="dxa"/>
          </w:tcPr>
          <w:p w:rsidR="00067662" w:rsidRPr="001207B4" w:rsidRDefault="00067662" w:rsidP="00067662">
            <w:pPr>
              <w:rPr>
                <w:dstrike/>
              </w:rPr>
            </w:pPr>
            <w:r w:rsidRPr="001207B4">
              <w:rPr>
                <w:dstrike/>
              </w:rPr>
              <w:t>N/A</w:t>
            </w:r>
          </w:p>
        </w:tc>
        <w:tc>
          <w:tcPr>
            <w:tcW w:w="2993" w:type="dxa"/>
          </w:tcPr>
          <w:p w:rsidR="00067662" w:rsidRDefault="00067662" w:rsidP="00067662">
            <w:r w:rsidRPr="00E86D7F">
              <w:t>Yes</w:t>
            </w:r>
          </w:p>
        </w:tc>
        <w:tc>
          <w:tcPr>
            <w:tcW w:w="3105" w:type="dxa"/>
          </w:tcPr>
          <w:p w:rsidR="00067662" w:rsidRPr="001207B4" w:rsidRDefault="00067662" w:rsidP="00067662">
            <w:pPr>
              <w:rPr>
                <w:dstrike/>
              </w:rPr>
            </w:pPr>
            <w:r w:rsidRPr="001207B4">
              <w:rPr>
                <w:dstrike/>
              </w:rPr>
              <w:t>No</w:t>
            </w:r>
          </w:p>
        </w:tc>
      </w:tr>
    </w:tbl>
    <w:p w:rsidR="00067662" w:rsidRDefault="00067662" w:rsidP="00AE614C"/>
    <w:p w:rsidR="00067662" w:rsidRDefault="006B041F" w:rsidP="00AE614C">
      <w:r>
        <w:t>24.11</w:t>
      </w:r>
      <w:r>
        <w:tab/>
      </w:r>
      <w:r w:rsidR="00D848E9">
        <w:t>Comments</w:t>
      </w:r>
    </w:p>
    <w:tbl>
      <w:tblPr>
        <w:tblStyle w:val="TableGrid"/>
        <w:tblW w:w="0" w:type="auto"/>
        <w:tblLook w:val="04A0" w:firstRow="1" w:lastRow="0" w:firstColumn="1" w:lastColumn="0" w:noHBand="0" w:noVBand="1"/>
      </w:tblPr>
      <w:tblGrid>
        <w:gridCol w:w="9016"/>
      </w:tblGrid>
      <w:tr w:rsidR="00D848E9" w:rsidTr="00D848E9">
        <w:tc>
          <w:tcPr>
            <w:tcW w:w="9242" w:type="dxa"/>
          </w:tcPr>
          <w:p w:rsidR="00641B2D" w:rsidRPr="00641B2D" w:rsidRDefault="00D53671" w:rsidP="00641B2D">
            <w:pPr>
              <w:spacing w:after="200"/>
            </w:pPr>
            <w:r>
              <w:t>In the event of fire or a fire alarm warning</w:t>
            </w:r>
            <w:r w:rsidRPr="00641B2D">
              <w:t>,</w:t>
            </w:r>
            <w:r w:rsidR="00641B2D" w:rsidRPr="00641B2D">
              <w:t xml:space="preserve"> simultaneous evacuation commences. The fire alarm signal is relayed to the porters lodge. On receipt of the signal portering staff and/or security staff are mobilised via handheld radio to attend and investigate the cause of the alarm activation. </w:t>
            </w:r>
          </w:p>
          <w:p w:rsidR="00D848E9" w:rsidRDefault="00641B2D" w:rsidP="00641B2D">
            <w:r w:rsidRPr="00641B2D">
              <w:t>In the event of a confirmed fire</w:t>
            </w:r>
            <w:r w:rsidR="00D53671">
              <w:t>,</w:t>
            </w:r>
            <w:r w:rsidRPr="00641B2D">
              <w:t xml:space="preserve"> mobilisation of Fire Service is via 999</w:t>
            </w:r>
            <w:r w:rsidR="00D53671">
              <w:t xml:space="preserve"> backed up with a call from the Alarm Receiving Centre</w:t>
            </w:r>
            <w:r w:rsidRPr="00641B2D">
              <w:t>.</w:t>
            </w:r>
          </w:p>
        </w:tc>
      </w:tr>
    </w:tbl>
    <w:p w:rsidR="00D848E9" w:rsidRDefault="00D848E9" w:rsidP="00AE614C"/>
    <w:p w:rsidR="00D848E9" w:rsidRDefault="006B041F" w:rsidP="00AE614C">
      <w:r>
        <w:lastRenderedPageBreak/>
        <w:t>24.12</w:t>
      </w:r>
      <w:r w:rsidR="00D848E9">
        <w:tab/>
        <w:t>Are persons nominated and trained to use portable fire-fighting appliances?</w:t>
      </w:r>
    </w:p>
    <w:tbl>
      <w:tblPr>
        <w:tblStyle w:val="TableGrid"/>
        <w:tblW w:w="0" w:type="auto"/>
        <w:tblLook w:val="04A0" w:firstRow="1" w:lastRow="0" w:firstColumn="1" w:lastColumn="0" w:noHBand="0" w:noVBand="1"/>
      </w:tblPr>
      <w:tblGrid>
        <w:gridCol w:w="4509"/>
        <w:gridCol w:w="4507"/>
      </w:tblGrid>
      <w:tr w:rsidR="00D848E9" w:rsidTr="001F1FB7">
        <w:tc>
          <w:tcPr>
            <w:tcW w:w="4621" w:type="dxa"/>
          </w:tcPr>
          <w:p w:rsidR="00D848E9" w:rsidRPr="00453858" w:rsidRDefault="00D848E9" w:rsidP="001F1FB7">
            <w:pPr>
              <w:rPr>
                <w:dstrike/>
              </w:rPr>
            </w:pPr>
            <w:r w:rsidRPr="00453858">
              <w:rPr>
                <w:dstrike/>
              </w:rPr>
              <w:t>Yes</w:t>
            </w:r>
          </w:p>
        </w:tc>
        <w:tc>
          <w:tcPr>
            <w:tcW w:w="4621" w:type="dxa"/>
          </w:tcPr>
          <w:p w:rsidR="00D848E9" w:rsidRPr="00453858" w:rsidRDefault="0022745E" w:rsidP="001F1FB7">
            <w:r w:rsidRPr="00453858">
              <w:t>No</w:t>
            </w:r>
          </w:p>
        </w:tc>
      </w:tr>
    </w:tbl>
    <w:p w:rsidR="00D848E9" w:rsidRDefault="00D848E9" w:rsidP="00AE614C"/>
    <w:p w:rsidR="00D848E9" w:rsidRDefault="006B041F" w:rsidP="00AE614C">
      <w:r>
        <w:t>24.13</w:t>
      </w:r>
      <w:r>
        <w:tab/>
      </w:r>
      <w:r w:rsidR="00D848E9">
        <w:t>Comments:</w:t>
      </w:r>
    </w:p>
    <w:tbl>
      <w:tblPr>
        <w:tblStyle w:val="TableGrid"/>
        <w:tblW w:w="0" w:type="auto"/>
        <w:tblLook w:val="04A0" w:firstRow="1" w:lastRow="0" w:firstColumn="1" w:lastColumn="0" w:noHBand="0" w:noVBand="1"/>
      </w:tblPr>
      <w:tblGrid>
        <w:gridCol w:w="9016"/>
      </w:tblGrid>
      <w:tr w:rsidR="00D848E9" w:rsidTr="00D848E9">
        <w:tc>
          <w:tcPr>
            <w:tcW w:w="9242" w:type="dxa"/>
          </w:tcPr>
          <w:p w:rsidR="00D848E9" w:rsidRDefault="0022745E" w:rsidP="00AB38E0">
            <w:r>
              <w:t>Fire Safety Training includes Fire Extinguisher familiarisation.</w:t>
            </w:r>
          </w:p>
        </w:tc>
      </w:tr>
    </w:tbl>
    <w:p w:rsidR="00D848E9" w:rsidRDefault="00D848E9" w:rsidP="00AE614C"/>
    <w:p w:rsidR="00624EF2" w:rsidRDefault="006B041F" w:rsidP="00AE614C">
      <w:r>
        <w:t>24.14</w:t>
      </w:r>
      <w:r w:rsidR="00D848E9">
        <w:tab/>
        <w:t>Are sufficient persons nominated and trained to assist with evacuation for disabled persons</w:t>
      </w:r>
      <w:r w:rsidR="00A22629">
        <w:t>?</w:t>
      </w:r>
    </w:p>
    <w:tbl>
      <w:tblPr>
        <w:tblStyle w:val="TableGrid"/>
        <w:tblW w:w="0" w:type="auto"/>
        <w:tblLook w:val="04A0" w:firstRow="1" w:lastRow="0" w:firstColumn="1" w:lastColumn="0" w:noHBand="0" w:noVBand="1"/>
      </w:tblPr>
      <w:tblGrid>
        <w:gridCol w:w="2921"/>
        <w:gridCol w:w="3068"/>
        <w:gridCol w:w="3027"/>
      </w:tblGrid>
      <w:tr w:rsidR="00A3430C" w:rsidTr="00A3430C">
        <w:tc>
          <w:tcPr>
            <w:tcW w:w="2993" w:type="dxa"/>
          </w:tcPr>
          <w:p w:rsidR="00A3430C" w:rsidRDefault="00A3430C" w:rsidP="001F1FB7">
            <w:r>
              <w:t>N/A</w:t>
            </w:r>
          </w:p>
        </w:tc>
        <w:tc>
          <w:tcPr>
            <w:tcW w:w="3144" w:type="dxa"/>
          </w:tcPr>
          <w:p w:rsidR="00A3430C" w:rsidRPr="00A3430C" w:rsidRDefault="00A3430C" w:rsidP="001F1FB7">
            <w:pPr>
              <w:rPr>
                <w:dstrike/>
              </w:rPr>
            </w:pPr>
            <w:r w:rsidRPr="00A3430C">
              <w:rPr>
                <w:dstrike/>
              </w:rPr>
              <w:t>Yes</w:t>
            </w:r>
          </w:p>
        </w:tc>
        <w:tc>
          <w:tcPr>
            <w:tcW w:w="3105" w:type="dxa"/>
          </w:tcPr>
          <w:p w:rsidR="00A3430C" w:rsidRPr="00A3430C" w:rsidRDefault="00A3430C" w:rsidP="001F1FB7">
            <w:pPr>
              <w:rPr>
                <w:dstrike/>
              </w:rPr>
            </w:pPr>
            <w:r w:rsidRPr="00A3430C">
              <w:rPr>
                <w:dstrike/>
              </w:rPr>
              <w:t>No</w:t>
            </w:r>
          </w:p>
        </w:tc>
      </w:tr>
    </w:tbl>
    <w:p w:rsidR="00624EF2" w:rsidRDefault="00624EF2" w:rsidP="00AE614C"/>
    <w:p w:rsidR="00624EF2" w:rsidRPr="00AE614C" w:rsidRDefault="006B041F" w:rsidP="00AE614C">
      <w:r>
        <w:t>24.15</w:t>
      </w:r>
      <w:r w:rsidR="00624EF2">
        <w:tab/>
        <w:t>Have the local authority fire and rescue service been inform</w:t>
      </w:r>
      <w:r w:rsidR="00EC4444">
        <w:t>ed of any risks as appropriate?</w:t>
      </w:r>
      <w:r w:rsidR="00D848E9">
        <w:t xml:space="preserve"> </w:t>
      </w:r>
    </w:p>
    <w:tbl>
      <w:tblPr>
        <w:tblStyle w:val="TableGrid"/>
        <w:tblW w:w="0" w:type="auto"/>
        <w:tblLook w:val="04A0" w:firstRow="1" w:lastRow="0" w:firstColumn="1" w:lastColumn="0" w:noHBand="0" w:noVBand="1"/>
      </w:tblPr>
      <w:tblGrid>
        <w:gridCol w:w="4509"/>
        <w:gridCol w:w="4507"/>
      </w:tblGrid>
      <w:tr w:rsidR="00624EF2" w:rsidTr="001F1FB7">
        <w:tc>
          <w:tcPr>
            <w:tcW w:w="4621" w:type="dxa"/>
          </w:tcPr>
          <w:p w:rsidR="00624EF2" w:rsidRDefault="00624EF2" w:rsidP="001F1FB7">
            <w:r>
              <w:t>Yes</w:t>
            </w:r>
          </w:p>
        </w:tc>
        <w:tc>
          <w:tcPr>
            <w:tcW w:w="4621" w:type="dxa"/>
          </w:tcPr>
          <w:p w:rsidR="00624EF2" w:rsidRPr="00A3430C" w:rsidRDefault="00624EF2" w:rsidP="001F1FB7">
            <w:pPr>
              <w:rPr>
                <w:dstrike/>
              </w:rPr>
            </w:pPr>
            <w:r w:rsidRPr="00A3430C">
              <w:rPr>
                <w:dstrike/>
              </w:rPr>
              <w:t>No</w:t>
            </w:r>
          </w:p>
        </w:tc>
      </w:tr>
    </w:tbl>
    <w:p w:rsidR="00453858" w:rsidRDefault="00453858" w:rsidP="00A3430C"/>
    <w:p w:rsidR="00A3430C" w:rsidRPr="00A3430C" w:rsidRDefault="006B041F" w:rsidP="00A3430C">
      <w:r>
        <w:t>24.16</w:t>
      </w:r>
      <w:r>
        <w:tab/>
      </w:r>
      <w:r w:rsidR="00A3430C" w:rsidRPr="00A3430C">
        <w:t>Comments</w:t>
      </w:r>
    </w:p>
    <w:tbl>
      <w:tblPr>
        <w:tblStyle w:val="TableGrid"/>
        <w:tblW w:w="0" w:type="auto"/>
        <w:tblLook w:val="04A0" w:firstRow="1" w:lastRow="0" w:firstColumn="1" w:lastColumn="0" w:noHBand="0" w:noVBand="1"/>
      </w:tblPr>
      <w:tblGrid>
        <w:gridCol w:w="9016"/>
      </w:tblGrid>
      <w:tr w:rsidR="00A3430C" w:rsidRPr="00A3430C" w:rsidTr="007435B0">
        <w:tc>
          <w:tcPr>
            <w:tcW w:w="9242" w:type="dxa"/>
          </w:tcPr>
          <w:p w:rsidR="00105DC0" w:rsidRPr="00105DC0" w:rsidRDefault="00105DC0" w:rsidP="00105DC0">
            <w:pPr>
              <w:spacing w:after="200"/>
            </w:pPr>
            <w:r w:rsidRPr="00105DC0">
              <w:t xml:space="preserve">All </w:t>
            </w:r>
            <w:r w:rsidR="005B35BE">
              <w:t>occupants</w:t>
            </w:r>
            <w:r w:rsidRPr="00105DC0">
              <w:t xml:space="preserve"> are able to self-evacuate (not requiring assistance) in the event of the fire alarm sounding.</w:t>
            </w:r>
          </w:p>
          <w:p w:rsidR="00A3430C" w:rsidRPr="00A3430C" w:rsidRDefault="00105DC0" w:rsidP="00105DC0">
            <w:r w:rsidRPr="00105DC0">
              <w:t>In the event of the fire alarm sounding staff are instructed to evacuate the building and not fight the fire. Tackling a fire with First Aid Firefighting Equipment (fire extinguishers is discretionary</w:t>
            </w:r>
            <w:r w:rsidR="00986342">
              <w:t>)</w:t>
            </w:r>
            <w:r w:rsidRPr="00105DC0">
              <w:t>.</w:t>
            </w:r>
          </w:p>
        </w:tc>
      </w:tr>
    </w:tbl>
    <w:p w:rsidR="00D848E9" w:rsidRDefault="00D848E9" w:rsidP="00AE614C"/>
    <w:p w:rsidR="00624EF2" w:rsidRDefault="006B041F" w:rsidP="00AE614C">
      <w:r>
        <w:t>24.17</w:t>
      </w:r>
      <w:r w:rsidR="00624EF2">
        <w:tab/>
      </w:r>
      <w:r w:rsidR="00B15CC8">
        <w:t>Are suitable and sufficient measures in place to maintain the existing fire precautions?</w:t>
      </w:r>
    </w:p>
    <w:tbl>
      <w:tblPr>
        <w:tblStyle w:val="TableGrid"/>
        <w:tblW w:w="0" w:type="auto"/>
        <w:tblLook w:val="04A0" w:firstRow="1" w:lastRow="0" w:firstColumn="1" w:lastColumn="0" w:noHBand="0" w:noVBand="1"/>
      </w:tblPr>
      <w:tblGrid>
        <w:gridCol w:w="4509"/>
        <w:gridCol w:w="4507"/>
      </w:tblGrid>
      <w:tr w:rsidR="00B15CC8" w:rsidTr="001F1FB7">
        <w:tc>
          <w:tcPr>
            <w:tcW w:w="4621" w:type="dxa"/>
          </w:tcPr>
          <w:p w:rsidR="00B15CC8" w:rsidRPr="0022745E" w:rsidRDefault="00B15CC8" w:rsidP="001F1FB7">
            <w:r w:rsidRPr="0022745E">
              <w:t>Yes</w:t>
            </w:r>
          </w:p>
        </w:tc>
        <w:tc>
          <w:tcPr>
            <w:tcW w:w="4621" w:type="dxa"/>
          </w:tcPr>
          <w:p w:rsidR="00B15CC8" w:rsidRPr="0022745E" w:rsidRDefault="00B15CC8" w:rsidP="0022745E">
            <w:pPr>
              <w:rPr>
                <w:dstrike/>
              </w:rPr>
            </w:pPr>
            <w:r w:rsidRPr="0022745E">
              <w:rPr>
                <w:dstrike/>
              </w:rPr>
              <w:t>No</w:t>
            </w:r>
          </w:p>
        </w:tc>
      </w:tr>
    </w:tbl>
    <w:p w:rsidR="00E84586" w:rsidRDefault="00E84586" w:rsidP="00A3430C"/>
    <w:p w:rsidR="00D53671" w:rsidRDefault="00D53671" w:rsidP="00A3430C"/>
    <w:p w:rsidR="00A3430C" w:rsidRPr="00A3430C" w:rsidRDefault="006B041F" w:rsidP="00A3430C">
      <w:r>
        <w:t>24.18</w:t>
      </w:r>
      <w:r>
        <w:tab/>
      </w:r>
      <w:r w:rsidR="00A3430C" w:rsidRPr="00A3430C">
        <w:t>Comments</w:t>
      </w:r>
    </w:p>
    <w:tbl>
      <w:tblPr>
        <w:tblStyle w:val="TableGrid"/>
        <w:tblW w:w="0" w:type="auto"/>
        <w:tblLook w:val="04A0" w:firstRow="1" w:lastRow="0" w:firstColumn="1" w:lastColumn="0" w:noHBand="0" w:noVBand="1"/>
      </w:tblPr>
      <w:tblGrid>
        <w:gridCol w:w="9016"/>
      </w:tblGrid>
      <w:tr w:rsidR="00A3430C" w:rsidRPr="00A3430C" w:rsidTr="007435B0">
        <w:tc>
          <w:tcPr>
            <w:tcW w:w="9242" w:type="dxa"/>
          </w:tcPr>
          <w:p w:rsidR="00A3430C" w:rsidRDefault="00453858" w:rsidP="00A3430C">
            <w:pPr>
              <w:spacing w:after="200"/>
            </w:pPr>
            <w:r>
              <w:lastRenderedPageBreak/>
              <w:t xml:space="preserve">Staff are instructed and encouraged to report any building defects either directly to the Estates </w:t>
            </w:r>
            <w:r w:rsidR="00D53671">
              <w:t>Facilities and Residencies Helpdesk</w:t>
            </w:r>
            <w:r>
              <w:t xml:space="preserve"> or via their line manager.</w:t>
            </w:r>
          </w:p>
          <w:p w:rsidR="00453858" w:rsidRPr="00A3430C" w:rsidRDefault="00453858" w:rsidP="00A3430C">
            <w:pPr>
              <w:spacing w:after="200"/>
            </w:pPr>
            <w:r>
              <w:t>Fire safety measures are provided, tested and maintained in accordance with the relevant codes of practice.</w:t>
            </w:r>
          </w:p>
        </w:tc>
      </w:tr>
    </w:tbl>
    <w:p w:rsidR="00B15CC8" w:rsidRDefault="00B15CC8" w:rsidP="00AE614C"/>
    <w:p w:rsidR="00B15CC8" w:rsidRDefault="00B15CC8" w:rsidP="00FF52AF">
      <w:pPr>
        <w:pStyle w:val="Heading2"/>
      </w:pPr>
      <w:bookmarkStart w:id="35" w:name="_Toc531773728"/>
      <w:r>
        <w:t xml:space="preserve">25. </w:t>
      </w:r>
      <w:r>
        <w:tab/>
        <w:t>Training and Drills</w:t>
      </w:r>
      <w:bookmarkEnd w:id="35"/>
    </w:p>
    <w:p w:rsidR="00B15CC8" w:rsidRDefault="00B15CC8" w:rsidP="00B15CC8">
      <w:r>
        <w:t>25.1</w:t>
      </w:r>
      <w:r>
        <w:tab/>
        <w:t>Are staff given adequate fire safety instru</w:t>
      </w:r>
      <w:r w:rsidR="00A3430C">
        <w:t xml:space="preserve">ction and training on </w:t>
      </w:r>
      <w:r w:rsidR="00E61BC5">
        <w:t>induction?</w:t>
      </w:r>
    </w:p>
    <w:tbl>
      <w:tblPr>
        <w:tblStyle w:val="TableGrid"/>
        <w:tblW w:w="0" w:type="auto"/>
        <w:tblLook w:val="04A0" w:firstRow="1" w:lastRow="0" w:firstColumn="1" w:lastColumn="0" w:noHBand="0" w:noVBand="1"/>
      </w:tblPr>
      <w:tblGrid>
        <w:gridCol w:w="4509"/>
        <w:gridCol w:w="4507"/>
      </w:tblGrid>
      <w:tr w:rsidR="00B15CC8" w:rsidTr="001F1FB7">
        <w:tc>
          <w:tcPr>
            <w:tcW w:w="4621" w:type="dxa"/>
          </w:tcPr>
          <w:p w:rsidR="00B15CC8" w:rsidRDefault="00B15CC8" w:rsidP="001F1FB7">
            <w:r>
              <w:t>Yes</w:t>
            </w:r>
          </w:p>
        </w:tc>
        <w:tc>
          <w:tcPr>
            <w:tcW w:w="4621" w:type="dxa"/>
          </w:tcPr>
          <w:p w:rsidR="00B15CC8" w:rsidRPr="00A3430C" w:rsidRDefault="00B15CC8" w:rsidP="001F1FB7">
            <w:pPr>
              <w:rPr>
                <w:dstrike/>
              </w:rPr>
            </w:pPr>
            <w:r w:rsidRPr="00A3430C">
              <w:rPr>
                <w:dstrike/>
              </w:rPr>
              <w:t>No</w:t>
            </w:r>
          </w:p>
        </w:tc>
      </w:tr>
    </w:tbl>
    <w:p w:rsidR="00047A9D" w:rsidRDefault="00047A9D" w:rsidP="00B15CC8"/>
    <w:p w:rsidR="00B15CC8" w:rsidRDefault="006B041F" w:rsidP="00B15CC8">
      <w:r>
        <w:t>25.</w:t>
      </w:r>
      <w:r w:rsidR="00C97521">
        <w:t>2</w:t>
      </w:r>
      <w:r w:rsidR="00C97521">
        <w:tab/>
      </w:r>
      <w:r w:rsidR="00B15CC8">
        <w:t>Comments</w:t>
      </w:r>
    </w:p>
    <w:tbl>
      <w:tblPr>
        <w:tblStyle w:val="TableGrid"/>
        <w:tblW w:w="0" w:type="auto"/>
        <w:tblLook w:val="04A0" w:firstRow="1" w:lastRow="0" w:firstColumn="1" w:lastColumn="0" w:noHBand="0" w:noVBand="1"/>
      </w:tblPr>
      <w:tblGrid>
        <w:gridCol w:w="9016"/>
      </w:tblGrid>
      <w:tr w:rsidR="00B15CC8" w:rsidTr="00B15CC8">
        <w:tc>
          <w:tcPr>
            <w:tcW w:w="9242" w:type="dxa"/>
          </w:tcPr>
          <w:p w:rsidR="00BA0E7D" w:rsidRDefault="00623A84" w:rsidP="00B15CC8">
            <w:r>
              <w:t>Staffs receive</w:t>
            </w:r>
            <w:r w:rsidR="00BA0E7D">
              <w:t xml:space="preserve"> basic fire safety training on induction and are required to complete an online Health and Safety Module “Meeting the threat from Fire” within two weeks of starting</w:t>
            </w:r>
            <w:r w:rsidR="00FC11BD">
              <w:t xml:space="preserve"> their employment with Aberystwyth University</w:t>
            </w:r>
            <w:r w:rsidR="00BA0E7D">
              <w:t>.</w:t>
            </w:r>
          </w:p>
          <w:p w:rsidR="005B35BE" w:rsidRDefault="005B35BE" w:rsidP="00B15CC8"/>
          <w:p w:rsidR="00B15CC8" w:rsidRDefault="005B35BE" w:rsidP="00B15CC8">
            <w:r>
              <w:t>Fire drill undertaken satisfactorily on the 14/10/18</w:t>
            </w:r>
          </w:p>
        </w:tc>
      </w:tr>
    </w:tbl>
    <w:p w:rsidR="00B15CC8" w:rsidRDefault="00B15CC8" w:rsidP="00B15CC8"/>
    <w:p w:rsidR="00B15CC8" w:rsidRDefault="00C97521" w:rsidP="00B15CC8">
      <w:r>
        <w:t>25.3</w:t>
      </w:r>
      <w:r w:rsidR="00087E5A">
        <w:tab/>
        <w:t>Are staff given adequate periodic refresher training at suitable intervals?</w:t>
      </w:r>
    </w:p>
    <w:tbl>
      <w:tblPr>
        <w:tblStyle w:val="TableGrid"/>
        <w:tblW w:w="0" w:type="auto"/>
        <w:tblLook w:val="04A0" w:firstRow="1" w:lastRow="0" w:firstColumn="1" w:lastColumn="0" w:noHBand="0" w:noVBand="1"/>
      </w:tblPr>
      <w:tblGrid>
        <w:gridCol w:w="4509"/>
        <w:gridCol w:w="4507"/>
      </w:tblGrid>
      <w:tr w:rsidR="00087E5A" w:rsidTr="001F1FB7">
        <w:tc>
          <w:tcPr>
            <w:tcW w:w="4621" w:type="dxa"/>
          </w:tcPr>
          <w:p w:rsidR="00087E5A" w:rsidRDefault="00087E5A" w:rsidP="001F1FB7">
            <w:r>
              <w:t>Yes</w:t>
            </w:r>
          </w:p>
        </w:tc>
        <w:tc>
          <w:tcPr>
            <w:tcW w:w="4621" w:type="dxa"/>
          </w:tcPr>
          <w:p w:rsidR="00087E5A" w:rsidRPr="00A3430C" w:rsidRDefault="00087E5A" w:rsidP="001F1FB7">
            <w:pPr>
              <w:rPr>
                <w:dstrike/>
              </w:rPr>
            </w:pPr>
            <w:r w:rsidRPr="00A3430C">
              <w:rPr>
                <w:dstrike/>
              </w:rPr>
              <w:t>No</w:t>
            </w:r>
          </w:p>
        </w:tc>
      </w:tr>
    </w:tbl>
    <w:p w:rsidR="00C97521" w:rsidRDefault="00C97521" w:rsidP="00B15CC8"/>
    <w:p w:rsidR="00087E5A" w:rsidRDefault="00C97521" w:rsidP="00B15CC8">
      <w:r>
        <w:t>25.4</w:t>
      </w:r>
      <w:r>
        <w:tab/>
      </w:r>
      <w:r w:rsidR="00087E5A">
        <w:t>Comments</w:t>
      </w:r>
    </w:p>
    <w:tbl>
      <w:tblPr>
        <w:tblStyle w:val="TableGrid"/>
        <w:tblW w:w="0" w:type="auto"/>
        <w:tblLook w:val="04A0" w:firstRow="1" w:lastRow="0" w:firstColumn="1" w:lastColumn="0" w:noHBand="0" w:noVBand="1"/>
      </w:tblPr>
      <w:tblGrid>
        <w:gridCol w:w="9016"/>
      </w:tblGrid>
      <w:tr w:rsidR="00087E5A" w:rsidTr="00087E5A">
        <w:tc>
          <w:tcPr>
            <w:tcW w:w="9242" w:type="dxa"/>
          </w:tcPr>
          <w:p w:rsidR="00087E5A" w:rsidRDefault="003559E3" w:rsidP="000B2258">
            <w:r>
              <w:t xml:space="preserve">Refresher training </w:t>
            </w:r>
            <w:r w:rsidR="000B2258">
              <w:t xml:space="preserve">is </w:t>
            </w:r>
            <w:r>
              <w:t>provided</w:t>
            </w:r>
            <w:r w:rsidR="000B2258">
              <w:t xml:space="preserve"> to</w:t>
            </w:r>
            <w:r>
              <w:t xml:space="preserve"> </w:t>
            </w:r>
            <w:r w:rsidR="000B2258">
              <w:t xml:space="preserve">staff </w:t>
            </w:r>
            <w:r>
              <w:t>during fire drills, toolbox talks</w:t>
            </w:r>
            <w:r w:rsidR="000B2258">
              <w:t>. Staff complete</w:t>
            </w:r>
            <w:r>
              <w:t xml:space="preserve"> an online electronic training package “meeting the threat from fire”</w:t>
            </w:r>
            <w:r w:rsidR="000B2258">
              <w:t xml:space="preserve"> Annually.</w:t>
            </w:r>
          </w:p>
        </w:tc>
      </w:tr>
    </w:tbl>
    <w:p w:rsidR="00087E5A" w:rsidRDefault="00087E5A" w:rsidP="00B15CC8"/>
    <w:p w:rsidR="00087E5A" w:rsidRDefault="00C97521" w:rsidP="00B15CC8">
      <w:r>
        <w:t>25.5</w:t>
      </w:r>
      <w:r w:rsidR="00087E5A">
        <w:tab/>
        <w:t>Does all staff training provide information, instruction or training on the following?</w:t>
      </w:r>
    </w:p>
    <w:p w:rsidR="00087E5A" w:rsidRDefault="00C97521" w:rsidP="00B15CC8">
      <w:r>
        <w:t>25.6</w:t>
      </w:r>
      <w:r>
        <w:tab/>
      </w:r>
      <w:r w:rsidR="00087E5A">
        <w:t>Fire risks in the premises?</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A3430C" w:rsidRDefault="00087E5A" w:rsidP="001F1FB7">
            <w:pPr>
              <w:rPr>
                <w:dstrike/>
              </w:rPr>
            </w:pPr>
            <w:r w:rsidRPr="00A3430C">
              <w:rPr>
                <w:dstrike/>
              </w:rPr>
              <w:t>N/A</w:t>
            </w:r>
          </w:p>
        </w:tc>
        <w:tc>
          <w:tcPr>
            <w:tcW w:w="2993" w:type="dxa"/>
          </w:tcPr>
          <w:p w:rsidR="00087E5A" w:rsidRDefault="00087E5A" w:rsidP="001F1FB7">
            <w:r w:rsidRPr="00E86D7F">
              <w:t>Yes</w:t>
            </w:r>
          </w:p>
        </w:tc>
        <w:tc>
          <w:tcPr>
            <w:tcW w:w="3105" w:type="dxa"/>
          </w:tcPr>
          <w:p w:rsidR="00087E5A" w:rsidRPr="00A3430C" w:rsidRDefault="00087E5A" w:rsidP="001F1FB7">
            <w:pPr>
              <w:rPr>
                <w:dstrike/>
              </w:rPr>
            </w:pPr>
            <w:r w:rsidRPr="00A3430C">
              <w:rPr>
                <w:dstrike/>
              </w:rPr>
              <w:t>No</w:t>
            </w:r>
          </w:p>
        </w:tc>
      </w:tr>
    </w:tbl>
    <w:p w:rsidR="00087E5A" w:rsidRDefault="00087E5A" w:rsidP="00B15CC8"/>
    <w:p w:rsidR="00087E5A" w:rsidRDefault="00C97521" w:rsidP="00B15CC8">
      <w:r>
        <w:lastRenderedPageBreak/>
        <w:t>25.7</w:t>
      </w:r>
      <w:r>
        <w:tab/>
      </w:r>
      <w:r w:rsidR="00087E5A">
        <w:t>The fire safety measures on the premises?</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452397" w:rsidRDefault="00087E5A" w:rsidP="001F1FB7">
            <w:pPr>
              <w:rPr>
                <w:dstrike/>
              </w:rPr>
            </w:pPr>
            <w:r w:rsidRPr="00452397">
              <w:rPr>
                <w:dstrike/>
              </w:rPr>
              <w:t>N/A</w:t>
            </w:r>
          </w:p>
        </w:tc>
        <w:tc>
          <w:tcPr>
            <w:tcW w:w="2993" w:type="dxa"/>
          </w:tcPr>
          <w:p w:rsidR="00087E5A" w:rsidRDefault="00087E5A" w:rsidP="001F1FB7">
            <w:r w:rsidRPr="00E86D7F">
              <w:t>Yes</w:t>
            </w:r>
          </w:p>
        </w:tc>
        <w:tc>
          <w:tcPr>
            <w:tcW w:w="3105" w:type="dxa"/>
          </w:tcPr>
          <w:p w:rsidR="00087E5A" w:rsidRPr="00452397" w:rsidRDefault="00087E5A" w:rsidP="001F1FB7">
            <w:pPr>
              <w:rPr>
                <w:dstrike/>
              </w:rPr>
            </w:pPr>
            <w:r w:rsidRPr="00452397">
              <w:rPr>
                <w:dstrike/>
              </w:rPr>
              <w:t>No</w:t>
            </w:r>
          </w:p>
        </w:tc>
      </w:tr>
    </w:tbl>
    <w:p w:rsidR="00087E5A" w:rsidRDefault="00087E5A" w:rsidP="00B15CC8"/>
    <w:p w:rsidR="00087E5A" w:rsidRDefault="00C97521" w:rsidP="00B15CC8">
      <w:r>
        <w:t>25.8</w:t>
      </w:r>
      <w:r>
        <w:tab/>
      </w:r>
      <w:r w:rsidR="00087E5A">
        <w:t>Action in the event of fire?</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452397" w:rsidRDefault="00087E5A" w:rsidP="001F1FB7">
            <w:pPr>
              <w:rPr>
                <w:dstrike/>
              </w:rPr>
            </w:pPr>
            <w:r w:rsidRPr="00452397">
              <w:rPr>
                <w:dstrike/>
              </w:rPr>
              <w:t>N/A</w:t>
            </w:r>
          </w:p>
        </w:tc>
        <w:tc>
          <w:tcPr>
            <w:tcW w:w="2993" w:type="dxa"/>
          </w:tcPr>
          <w:p w:rsidR="00087E5A" w:rsidRDefault="00087E5A" w:rsidP="001F1FB7">
            <w:r w:rsidRPr="00E86D7F">
              <w:t>Yes</w:t>
            </w:r>
          </w:p>
        </w:tc>
        <w:tc>
          <w:tcPr>
            <w:tcW w:w="3105" w:type="dxa"/>
          </w:tcPr>
          <w:p w:rsidR="00087E5A" w:rsidRPr="00452397" w:rsidRDefault="00087E5A" w:rsidP="001F1FB7">
            <w:pPr>
              <w:rPr>
                <w:dstrike/>
              </w:rPr>
            </w:pPr>
            <w:r w:rsidRPr="00452397">
              <w:rPr>
                <w:dstrike/>
              </w:rPr>
              <w:t>No</w:t>
            </w:r>
          </w:p>
        </w:tc>
      </w:tr>
    </w:tbl>
    <w:p w:rsidR="00087E5A" w:rsidRDefault="00087E5A" w:rsidP="00B15CC8"/>
    <w:p w:rsidR="00087E5A" w:rsidRDefault="00C97521" w:rsidP="00B15CC8">
      <w:r>
        <w:t>25.9</w:t>
      </w:r>
      <w:r>
        <w:tab/>
      </w:r>
      <w:r w:rsidR="00087E5A">
        <w:t>Action on hearing the fire alarm signal?</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452397" w:rsidRDefault="00087E5A" w:rsidP="001F1FB7">
            <w:pPr>
              <w:rPr>
                <w:dstrike/>
              </w:rPr>
            </w:pPr>
            <w:r w:rsidRPr="00452397">
              <w:rPr>
                <w:dstrike/>
              </w:rPr>
              <w:t>N/A</w:t>
            </w:r>
          </w:p>
        </w:tc>
        <w:tc>
          <w:tcPr>
            <w:tcW w:w="2993" w:type="dxa"/>
          </w:tcPr>
          <w:p w:rsidR="00087E5A" w:rsidRDefault="00087E5A" w:rsidP="001F1FB7">
            <w:r w:rsidRPr="00E86D7F">
              <w:t>Yes</w:t>
            </w:r>
          </w:p>
        </w:tc>
        <w:tc>
          <w:tcPr>
            <w:tcW w:w="3105" w:type="dxa"/>
          </w:tcPr>
          <w:p w:rsidR="00087E5A" w:rsidRPr="00452397" w:rsidRDefault="00087E5A" w:rsidP="001F1FB7">
            <w:pPr>
              <w:rPr>
                <w:dstrike/>
              </w:rPr>
            </w:pPr>
            <w:r w:rsidRPr="00452397">
              <w:rPr>
                <w:dstrike/>
              </w:rPr>
              <w:t>No</w:t>
            </w:r>
          </w:p>
        </w:tc>
      </w:tr>
    </w:tbl>
    <w:p w:rsidR="00087E5A" w:rsidRDefault="00087E5A" w:rsidP="00B15CC8"/>
    <w:p w:rsidR="00087E5A" w:rsidRDefault="00C97521" w:rsidP="00B15CC8">
      <w:r>
        <w:t>25.10</w:t>
      </w:r>
      <w:r>
        <w:tab/>
      </w:r>
      <w:r w:rsidR="00087E5A">
        <w:t>Method of operation of manual call points?</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452397" w:rsidRDefault="00087E5A" w:rsidP="001F1FB7">
            <w:pPr>
              <w:rPr>
                <w:dstrike/>
              </w:rPr>
            </w:pPr>
            <w:r w:rsidRPr="00452397">
              <w:rPr>
                <w:dstrike/>
              </w:rPr>
              <w:t>N/A</w:t>
            </w:r>
          </w:p>
        </w:tc>
        <w:tc>
          <w:tcPr>
            <w:tcW w:w="2993" w:type="dxa"/>
          </w:tcPr>
          <w:p w:rsidR="00087E5A" w:rsidRDefault="00087E5A" w:rsidP="001F1FB7">
            <w:r w:rsidRPr="00E86D7F">
              <w:t>Yes</w:t>
            </w:r>
          </w:p>
        </w:tc>
        <w:tc>
          <w:tcPr>
            <w:tcW w:w="3105" w:type="dxa"/>
          </w:tcPr>
          <w:p w:rsidR="00087E5A" w:rsidRPr="00452397" w:rsidRDefault="00087E5A" w:rsidP="001F1FB7">
            <w:pPr>
              <w:rPr>
                <w:dstrike/>
              </w:rPr>
            </w:pPr>
            <w:r w:rsidRPr="00452397">
              <w:rPr>
                <w:dstrike/>
              </w:rPr>
              <w:t>No</w:t>
            </w:r>
          </w:p>
        </w:tc>
      </w:tr>
    </w:tbl>
    <w:p w:rsidR="00087E5A" w:rsidRDefault="00087E5A" w:rsidP="00B15CC8"/>
    <w:p w:rsidR="00087E5A" w:rsidRDefault="00C97521" w:rsidP="00B15CC8">
      <w:r>
        <w:t>25.11</w:t>
      </w:r>
      <w:r>
        <w:tab/>
      </w:r>
      <w:r w:rsidR="00087E5A">
        <w:t>Location and use of fire extinguishers?</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452397" w:rsidRDefault="00087E5A" w:rsidP="001F1FB7">
            <w:pPr>
              <w:rPr>
                <w:dstrike/>
              </w:rPr>
            </w:pPr>
            <w:r w:rsidRPr="00452397">
              <w:rPr>
                <w:dstrike/>
              </w:rPr>
              <w:t>N/A</w:t>
            </w:r>
          </w:p>
        </w:tc>
        <w:tc>
          <w:tcPr>
            <w:tcW w:w="2993" w:type="dxa"/>
          </w:tcPr>
          <w:p w:rsidR="00087E5A" w:rsidRDefault="00087E5A" w:rsidP="001F1FB7">
            <w:r w:rsidRPr="00E86D7F">
              <w:t>Yes</w:t>
            </w:r>
          </w:p>
        </w:tc>
        <w:tc>
          <w:tcPr>
            <w:tcW w:w="3105" w:type="dxa"/>
          </w:tcPr>
          <w:p w:rsidR="00087E5A" w:rsidRPr="00452397" w:rsidRDefault="00087E5A" w:rsidP="001F1FB7">
            <w:pPr>
              <w:rPr>
                <w:dstrike/>
              </w:rPr>
            </w:pPr>
            <w:r w:rsidRPr="00452397">
              <w:rPr>
                <w:dstrike/>
              </w:rPr>
              <w:t>No</w:t>
            </w:r>
          </w:p>
        </w:tc>
      </w:tr>
    </w:tbl>
    <w:p w:rsidR="00087E5A" w:rsidRDefault="00087E5A" w:rsidP="00B15CC8"/>
    <w:p w:rsidR="00087E5A" w:rsidRDefault="00C97521" w:rsidP="00B15CC8">
      <w:r>
        <w:t>25.12</w:t>
      </w:r>
      <w:r>
        <w:tab/>
      </w:r>
      <w:r w:rsidR="00087E5A">
        <w:t>Means for summoning the fire and rescue service?</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452397" w:rsidRDefault="00087E5A" w:rsidP="001F1FB7">
            <w:pPr>
              <w:rPr>
                <w:dstrike/>
              </w:rPr>
            </w:pPr>
            <w:r w:rsidRPr="00452397">
              <w:rPr>
                <w:dstrike/>
              </w:rPr>
              <w:t>N/A</w:t>
            </w:r>
          </w:p>
        </w:tc>
        <w:tc>
          <w:tcPr>
            <w:tcW w:w="2993" w:type="dxa"/>
          </w:tcPr>
          <w:p w:rsidR="00087E5A" w:rsidRDefault="00087E5A" w:rsidP="001F1FB7">
            <w:r w:rsidRPr="00E86D7F">
              <w:t>Yes</w:t>
            </w:r>
          </w:p>
        </w:tc>
        <w:tc>
          <w:tcPr>
            <w:tcW w:w="3105" w:type="dxa"/>
          </w:tcPr>
          <w:p w:rsidR="00087E5A" w:rsidRPr="00452397" w:rsidRDefault="00087E5A" w:rsidP="001F1FB7">
            <w:pPr>
              <w:rPr>
                <w:dstrike/>
              </w:rPr>
            </w:pPr>
            <w:r w:rsidRPr="00452397">
              <w:rPr>
                <w:dstrike/>
              </w:rPr>
              <w:t>No</w:t>
            </w:r>
          </w:p>
        </w:tc>
      </w:tr>
    </w:tbl>
    <w:p w:rsidR="00087E5A" w:rsidRDefault="00087E5A" w:rsidP="00B15CC8"/>
    <w:p w:rsidR="00087E5A" w:rsidRDefault="00C97521" w:rsidP="00B15CC8">
      <w:r>
        <w:t>25.13</w:t>
      </w:r>
      <w:r>
        <w:tab/>
      </w:r>
      <w:r w:rsidR="00087E5A">
        <w:t>Identity of persons nominated to assist with evacuation?</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Pr="00452397" w:rsidRDefault="00087E5A" w:rsidP="001F1FB7">
            <w:pPr>
              <w:rPr>
                <w:dstrike/>
              </w:rPr>
            </w:pPr>
            <w:r w:rsidRPr="00452397">
              <w:rPr>
                <w:dstrike/>
              </w:rPr>
              <w:t>N/A</w:t>
            </w:r>
          </w:p>
        </w:tc>
        <w:tc>
          <w:tcPr>
            <w:tcW w:w="2993" w:type="dxa"/>
          </w:tcPr>
          <w:p w:rsidR="00087E5A" w:rsidRDefault="00087E5A" w:rsidP="001F1FB7">
            <w:r w:rsidRPr="00E86D7F">
              <w:t>Yes</w:t>
            </w:r>
          </w:p>
        </w:tc>
        <w:tc>
          <w:tcPr>
            <w:tcW w:w="3105" w:type="dxa"/>
          </w:tcPr>
          <w:p w:rsidR="00087E5A" w:rsidRPr="00452397" w:rsidRDefault="00087E5A" w:rsidP="001F1FB7">
            <w:pPr>
              <w:rPr>
                <w:dstrike/>
              </w:rPr>
            </w:pPr>
            <w:r w:rsidRPr="00452397">
              <w:rPr>
                <w:dstrike/>
              </w:rPr>
              <w:t>No</w:t>
            </w:r>
          </w:p>
        </w:tc>
      </w:tr>
    </w:tbl>
    <w:p w:rsidR="00E84586" w:rsidRDefault="00E84586" w:rsidP="00B15CC8"/>
    <w:p w:rsidR="00087E5A" w:rsidRDefault="00C97521" w:rsidP="00B15CC8">
      <w:r>
        <w:t>25.14</w:t>
      </w:r>
      <w:r>
        <w:tab/>
      </w:r>
      <w:r w:rsidR="00087E5A">
        <w:t>Identity of persons nominated to use fire extinguishing appliances?</w:t>
      </w:r>
    </w:p>
    <w:tbl>
      <w:tblPr>
        <w:tblStyle w:val="TableGrid"/>
        <w:tblW w:w="0" w:type="auto"/>
        <w:tblLook w:val="04A0" w:firstRow="1" w:lastRow="0" w:firstColumn="1" w:lastColumn="0" w:noHBand="0" w:noVBand="1"/>
      </w:tblPr>
      <w:tblGrid>
        <w:gridCol w:w="3067"/>
        <w:gridCol w:w="2922"/>
        <w:gridCol w:w="3027"/>
      </w:tblGrid>
      <w:tr w:rsidR="00087E5A" w:rsidTr="001F1FB7">
        <w:tc>
          <w:tcPr>
            <w:tcW w:w="3144" w:type="dxa"/>
          </w:tcPr>
          <w:p w:rsidR="00087E5A" w:rsidRDefault="00087E5A" w:rsidP="001F1FB7">
            <w:r>
              <w:t>N/A</w:t>
            </w:r>
          </w:p>
        </w:tc>
        <w:tc>
          <w:tcPr>
            <w:tcW w:w="2993" w:type="dxa"/>
          </w:tcPr>
          <w:p w:rsidR="00087E5A" w:rsidRPr="00452397" w:rsidRDefault="00087E5A" w:rsidP="001F1FB7">
            <w:pPr>
              <w:rPr>
                <w:dstrike/>
              </w:rPr>
            </w:pPr>
            <w:r w:rsidRPr="00452397">
              <w:rPr>
                <w:dstrike/>
              </w:rPr>
              <w:t>Yes</w:t>
            </w:r>
          </w:p>
        </w:tc>
        <w:tc>
          <w:tcPr>
            <w:tcW w:w="3105" w:type="dxa"/>
          </w:tcPr>
          <w:p w:rsidR="00087E5A" w:rsidRPr="00452397" w:rsidRDefault="00087E5A" w:rsidP="001F1FB7">
            <w:pPr>
              <w:rPr>
                <w:dstrike/>
              </w:rPr>
            </w:pPr>
            <w:r w:rsidRPr="00452397">
              <w:rPr>
                <w:dstrike/>
              </w:rPr>
              <w:t>No</w:t>
            </w:r>
          </w:p>
        </w:tc>
      </w:tr>
    </w:tbl>
    <w:p w:rsidR="00C97521" w:rsidRDefault="00C97521" w:rsidP="00B15CC8"/>
    <w:p w:rsidR="00087E5A" w:rsidRDefault="00C97521" w:rsidP="00B15CC8">
      <w:r>
        <w:t>25.15</w:t>
      </w:r>
      <w:r>
        <w:tab/>
      </w:r>
      <w:r w:rsidR="00087E5A">
        <w:t>Comments</w:t>
      </w:r>
    </w:p>
    <w:tbl>
      <w:tblPr>
        <w:tblStyle w:val="TableGrid"/>
        <w:tblW w:w="0" w:type="auto"/>
        <w:tblLook w:val="04A0" w:firstRow="1" w:lastRow="0" w:firstColumn="1" w:lastColumn="0" w:noHBand="0" w:noVBand="1"/>
      </w:tblPr>
      <w:tblGrid>
        <w:gridCol w:w="9016"/>
      </w:tblGrid>
      <w:tr w:rsidR="00087E5A" w:rsidTr="00087E5A">
        <w:tc>
          <w:tcPr>
            <w:tcW w:w="9242" w:type="dxa"/>
          </w:tcPr>
          <w:p w:rsidR="003559E3" w:rsidRDefault="003559E3" w:rsidP="003559E3">
            <w:r>
              <w:lastRenderedPageBreak/>
              <w:t>In the event of a fire alarm activation staff instructed to evacuate the building and report to the assembly point.</w:t>
            </w:r>
          </w:p>
          <w:p w:rsidR="003559E3" w:rsidRDefault="003559E3" w:rsidP="003559E3">
            <w:r>
              <w:t>Campus services staff (porters and security) will investigate the cause of a fire alarm activation.</w:t>
            </w:r>
          </w:p>
          <w:p w:rsidR="003559E3" w:rsidRDefault="003559E3" w:rsidP="003559E3">
            <w:r>
              <w:t>If confirmed to be an actual fire the security team will call 999 to mobilise the emergency services.</w:t>
            </w:r>
          </w:p>
          <w:p w:rsidR="00E84586" w:rsidRDefault="003559E3" w:rsidP="003559E3">
            <w:r>
              <w:t>The 999 call is backed up with an alarm receiving centre.</w:t>
            </w:r>
          </w:p>
        </w:tc>
      </w:tr>
    </w:tbl>
    <w:p w:rsidR="00087E5A" w:rsidRDefault="00087E5A" w:rsidP="00B15CC8"/>
    <w:p w:rsidR="00087E5A" w:rsidRDefault="00C97521" w:rsidP="00B15CC8">
      <w:r>
        <w:t>25.16</w:t>
      </w:r>
      <w:r w:rsidR="00B257D2">
        <w:tab/>
        <w:t>Are staff with special responsibilities (e.g. fire wardens) given additional training?</w:t>
      </w:r>
    </w:p>
    <w:tbl>
      <w:tblPr>
        <w:tblStyle w:val="TableGrid"/>
        <w:tblW w:w="0" w:type="auto"/>
        <w:tblLook w:val="04A0" w:firstRow="1" w:lastRow="0" w:firstColumn="1" w:lastColumn="0" w:noHBand="0" w:noVBand="1"/>
      </w:tblPr>
      <w:tblGrid>
        <w:gridCol w:w="3067"/>
        <w:gridCol w:w="2922"/>
        <w:gridCol w:w="3027"/>
      </w:tblGrid>
      <w:tr w:rsidR="00B257D2" w:rsidTr="001F1FB7">
        <w:tc>
          <w:tcPr>
            <w:tcW w:w="3144" w:type="dxa"/>
          </w:tcPr>
          <w:p w:rsidR="00B257D2" w:rsidRPr="003452C1" w:rsidRDefault="00B257D2" w:rsidP="001F1FB7">
            <w:pPr>
              <w:rPr>
                <w:dstrike/>
              </w:rPr>
            </w:pPr>
            <w:r w:rsidRPr="003452C1">
              <w:rPr>
                <w:dstrike/>
              </w:rPr>
              <w:t>N/A</w:t>
            </w:r>
          </w:p>
        </w:tc>
        <w:tc>
          <w:tcPr>
            <w:tcW w:w="2993" w:type="dxa"/>
          </w:tcPr>
          <w:p w:rsidR="00B257D2" w:rsidRDefault="00B257D2" w:rsidP="001F1FB7">
            <w:r w:rsidRPr="00E86D7F">
              <w:t>Yes</w:t>
            </w:r>
          </w:p>
        </w:tc>
        <w:tc>
          <w:tcPr>
            <w:tcW w:w="3105" w:type="dxa"/>
          </w:tcPr>
          <w:p w:rsidR="00B257D2" w:rsidRPr="003452C1" w:rsidRDefault="00B257D2" w:rsidP="001F1FB7">
            <w:pPr>
              <w:rPr>
                <w:dstrike/>
              </w:rPr>
            </w:pPr>
            <w:r w:rsidRPr="003452C1">
              <w:rPr>
                <w:dstrike/>
              </w:rPr>
              <w:t>No</w:t>
            </w:r>
          </w:p>
        </w:tc>
      </w:tr>
    </w:tbl>
    <w:p w:rsidR="00B257D2" w:rsidRDefault="00B257D2" w:rsidP="00B15CC8"/>
    <w:p w:rsidR="00B257D2" w:rsidRDefault="00C97521" w:rsidP="00B15CC8">
      <w:r>
        <w:t>25.17</w:t>
      </w:r>
      <w:r>
        <w:tab/>
      </w:r>
      <w:r w:rsidR="00B257D2">
        <w:t>Comments</w:t>
      </w:r>
    </w:p>
    <w:tbl>
      <w:tblPr>
        <w:tblStyle w:val="TableGrid"/>
        <w:tblW w:w="0" w:type="auto"/>
        <w:tblLook w:val="04A0" w:firstRow="1" w:lastRow="0" w:firstColumn="1" w:lastColumn="0" w:noHBand="0" w:noVBand="1"/>
      </w:tblPr>
      <w:tblGrid>
        <w:gridCol w:w="9016"/>
      </w:tblGrid>
      <w:tr w:rsidR="00B257D2" w:rsidTr="00B257D2">
        <w:tc>
          <w:tcPr>
            <w:tcW w:w="9242" w:type="dxa"/>
          </w:tcPr>
          <w:p w:rsidR="00B257D2" w:rsidRDefault="001324BC" w:rsidP="00B15CC8">
            <w:r>
              <w:t>None</w:t>
            </w:r>
          </w:p>
        </w:tc>
      </w:tr>
    </w:tbl>
    <w:p w:rsidR="00087E5A" w:rsidRDefault="00087E5A" w:rsidP="00B15CC8"/>
    <w:p w:rsidR="00B257D2" w:rsidRDefault="00C97521" w:rsidP="00B15CC8">
      <w:r>
        <w:t>25.18</w:t>
      </w:r>
      <w:r w:rsidR="00B257D2">
        <w:tab/>
        <w:t>Are fire drills undertaken at appropriate intervals?</w:t>
      </w:r>
    </w:p>
    <w:tbl>
      <w:tblPr>
        <w:tblStyle w:val="TableGrid"/>
        <w:tblW w:w="0" w:type="auto"/>
        <w:tblLook w:val="04A0" w:firstRow="1" w:lastRow="0" w:firstColumn="1" w:lastColumn="0" w:noHBand="0" w:noVBand="1"/>
      </w:tblPr>
      <w:tblGrid>
        <w:gridCol w:w="4509"/>
        <w:gridCol w:w="4507"/>
      </w:tblGrid>
      <w:tr w:rsidR="00B257D2" w:rsidTr="001F1FB7">
        <w:tc>
          <w:tcPr>
            <w:tcW w:w="4621" w:type="dxa"/>
          </w:tcPr>
          <w:p w:rsidR="00B257D2" w:rsidRDefault="00B257D2" w:rsidP="001F1FB7">
            <w:r>
              <w:t>Yes</w:t>
            </w:r>
          </w:p>
        </w:tc>
        <w:tc>
          <w:tcPr>
            <w:tcW w:w="4621" w:type="dxa"/>
          </w:tcPr>
          <w:p w:rsidR="00B257D2" w:rsidRPr="003452C1" w:rsidRDefault="00B257D2" w:rsidP="001F1FB7">
            <w:pPr>
              <w:rPr>
                <w:dstrike/>
              </w:rPr>
            </w:pPr>
            <w:r w:rsidRPr="003452C1">
              <w:rPr>
                <w:dstrike/>
              </w:rPr>
              <w:t>No</w:t>
            </w:r>
          </w:p>
        </w:tc>
      </w:tr>
    </w:tbl>
    <w:p w:rsidR="00B257D2" w:rsidRDefault="00B257D2" w:rsidP="00B15CC8"/>
    <w:p w:rsidR="00B257D2" w:rsidRDefault="00C97521" w:rsidP="00B15CC8">
      <w:r>
        <w:t>25.19</w:t>
      </w:r>
      <w:r w:rsidR="00B257D2">
        <w:tab/>
        <w:t>When the employees of another employer work in the premises:</w:t>
      </w:r>
    </w:p>
    <w:p w:rsidR="00B257D2" w:rsidRDefault="00B257D2" w:rsidP="00B15CC8">
      <w:r>
        <w:t>Is there employer given appropriate information (e.g. on fire risks and general fire precautions)?</w:t>
      </w:r>
    </w:p>
    <w:tbl>
      <w:tblPr>
        <w:tblStyle w:val="TableGrid"/>
        <w:tblW w:w="0" w:type="auto"/>
        <w:tblLook w:val="04A0" w:firstRow="1" w:lastRow="0" w:firstColumn="1" w:lastColumn="0" w:noHBand="0" w:noVBand="1"/>
      </w:tblPr>
      <w:tblGrid>
        <w:gridCol w:w="3067"/>
        <w:gridCol w:w="2922"/>
        <w:gridCol w:w="3027"/>
      </w:tblGrid>
      <w:tr w:rsidR="00B257D2" w:rsidTr="001F1FB7">
        <w:tc>
          <w:tcPr>
            <w:tcW w:w="3144" w:type="dxa"/>
          </w:tcPr>
          <w:p w:rsidR="00B257D2" w:rsidRPr="003452C1" w:rsidRDefault="00B257D2" w:rsidP="001F1FB7">
            <w:pPr>
              <w:rPr>
                <w:dstrike/>
              </w:rPr>
            </w:pPr>
            <w:r w:rsidRPr="003452C1">
              <w:rPr>
                <w:dstrike/>
              </w:rPr>
              <w:t>N/A</w:t>
            </w:r>
          </w:p>
        </w:tc>
        <w:tc>
          <w:tcPr>
            <w:tcW w:w="2993" w:type="dxa"/>
          </w:tcPr>
          <w:p w:rsidR="00B257D2" w:rsidRDefault="00B257D2" w:rsidP="001F1FB7">
            <w:r w:rsidRPr="00E86D7F">
              <w:t>Yes</w:t>
            </w:r>
          </w:p>
        </w:tc>
        <w:tc>
          <w:tcPr>
            <w:tcW w:w="3105" w:type="dxa"/>
          </w:tcPr>
          <w:p w:rsidR="00B257D2" w:rsidRPr="003452C1" w:rsidRDefault="00B257D2" w:rsidP="001F1FB7">
            <w:pPr>
              <w:rPr>
                <w:dstrike/>
              </w:rPr>
            </w:pPr>
            <w:r w:rsidRPr="003452C1">
              <w:rPr>
                <w:dstrike/>
              </w:rPr>
              <w:t>No</w:t>
            </w:r>
          </w:p>
        </w:tc>
      </w:tr>
    </w:tbl>
    <w:p w:rsidR="00B257D2" w:rsidRDefault="00B257D2" w:rsidP="00B15CC8"/>
    <w:p w:rsidR="00CC7467" w:rsidRDefault="00C97521" w:rsidP="00B15CC8">
      <w:r>
        <w:t>25.20</w:t>
      </w:r>
      <w:r>
        <w:tab/>
      </w:r>
      <w:r w:rsidR="00CC7467">
        <w:t>Is it ensured that the employees are provided with adequate instructions and information?</w:t>
      </w:r>
    </w:p>
    <w:tbl>
      <w:tblPr>
        <w:tblStyle w:val="TableGrid"/>
        <w:tblW w:w="0" w:type="auto"/>
        <w:tblLook w:val="04A0" w:firstRow="1" w:lastRow="0" w:firstColumn="1" w:lastColumn="0" w:noHBand="0" w:noVBand="1"/>
      </w:tblPr>
      <w:tblGrid>
        <w:gridCol w:w="3067"/>
        <w:gridCol w:w="2922"/>
        <w:gridCol w:w="3027"/>
      </w:tblGrid>
      <w:tr w:rsidR="00CC7467" w:rsidTr="001F1FB7">
        <w:tc>
          <w:tcPr>
            <w:tcW w:w="3144" w:type="dxa"/>
          </w:tcPr>
          <w:p w:rsidR="00CC7467" w:rsidRPr="003452C1" w:rsidRDefault="00CC7467" w:rsidP="001F1FB7">
            <w:pPr>
              <w:rPr>
                <w:dstrike/>
              </w:rPr>
            </w:pPr>
            <w:r w:rsidRPr="003452C1">
              <w:rPr>
                <w:dstrike/>
              </w:rPr>
              <w:t>N/A</w:t>
            </w:r>
          </w:p>
        </w:tc>
        <w:tc>
          <w:tcPr>
            <w:tcW w:w="2993" w:type="dxa"/>
          </w:tcPr>
          <w:p w:rsidR="00CC7467" w:rsidRDefault="00CC7467" w:rsidP="001F1FB7">
            <w:r w:rsidRPr="00E86D7F">
              <w:t>Yes</w:t>
            </w:r>
          </w:p>
        </w:tc>
        <w:tc>
          <w:tcPr>
            <w:tcW w:w="3105" w:type="dxa"/>
          </w:tcPr>
          <w:p w:rsidR="00CC7467" w:rsidRPr="003452C1" w:rsidRDefault="00CC7467" w:rsidP="001F1FB7">
            <w:pPr>
              <w:rPr>
                <w:dstrike/>
              </w:rPr>
            </w:pPr>
            <w:r w:rsidRPr="003452C1">
              <w:rPr>
                <w:dstrike/>
              </w:rPr>
              <w:t>No</w:t>
            </w:r>
          </w:p>
        </w:tc>
      </w:tr>
    </w:tbl>
    <w:p w:rsidR="00CC7467" w:rsidRDefault="00CC7467" w:rsidP="00B15CC8"/>
    <w:p w:rsidR="00CC7467" w:rsidRDefault="00C97521" w:rsidP="00B15CC8">
      <w:r>
        <w:t>25.21</w:t>
      </w:r>
      <w:r>
        <w:tab/>
      </w:r>
      <w:r w:rsidR="00CC7467">
        <w:t>Comments</w:t>
      </w:r>
    </w:p>
    <w:tbl>
      <w:tblPr>
        <w:tblStyle w:val="TableGrid"/>
        <w:tblW w:w="0" w:type="auto"/>
        <w:tblLook w:val="04A0" w:firstRow="1" w:lastRow="0" w:firstColumn="1" w:lastColumn="0" w:noHBand="0" w:noVBand="1"/>
      </w:tblPr>
      <w:tblGrid>
        <w:gridCol w:w="9016"/>
      </w:tblGrid>
      <w:tr w:rsidR="00CC7467" w:rsidTr="00CC7467">
        <w:tc>
          <w:tcPr>
            <w:tcW w:w="9242" w:type="dxa"/>
          </w:tcPr>
          <w:p w:rsidR="003559E3" w:rsidRDefault="003559E3" w:rsidP="003559E3">
            <w:r>
              <w:lastRenderedPageBreak/>
              <w:t>Risk Assessment and M</w:t>
            </w:r>
            <w:r w:rsidRPr="00B47070">
              <w:t>ethod statement</w:t>
            </w:r>
            <w:r>
              <w:t xml:space="preserve">s (RAMS) are required for all out-sourced works; </w:t>
            </w:r>
          </w:p>
          <w:p w:rsidR="003559E3" w:rsidRPr="00574940" w:rsidRDefault="003559E3" w:rsidP="003559E3">
            <w:r w:rsidRPr="00574940">
              <w:t xml:space="preserve">A </w:t>
            </w:r>
            <w:r>
              <w:t>risk assessment involves identifying hazards associated with the task</w:t>
            </w:r>
            <w:r w:rsidRPr="00574940">
              <w:t xml:space="preserve">. </w:t>
            </w:r>
            <w:r>
              <w:t>The hazard should be identified</w:t>
            </w:r>
            <w:r w:rsidRPr="00574940">
              <w:t xml:space="preserve"> to determine if they present a risk that could harm someone. If there is a risk, </w:t>
            </w:r>
            <w:r>
              <w:t>control measures are required to eliminate or mitigate</w:t>
            </w:r>
            <w:r w:rsidRPr="00574940">
              <w:t xml:space="preserve"> the risk.</w:t>
            </w:r>
          </w:p>
          <w:p w:rsidR="003559E3" w:rsidRPr="00574940" w:rsidRDefault="003559E3" w:rsidP="003559E3">
            <w:r w:rsidRPr="00574940">
              <w:t xml:space="preserve">RAMS are documents companies create after they conduct risk assessments. RAMS documents contain details of the hazard as well as a step-by-step safe working guide that employees, contractors, and others can follow. </w:t>
            </w:r>
          </w:p>
          <w:p w:rsidR="003559E3" w:rsidRDefault="003559E3" w:rsidP="003559E3">
            <w:r w:rsidRPr="00B47070">
              <w:t>The method statement must also detail which control measures have been introduced to ensure the safety of anyone who is affected by the task or process.</w:t>
            </w:r>
          </w:p>
          <w:p w:rsidR="003559E3" w:rsidRDefault="003559E3" w:rsidP="003559E3">
            <w:r w:rsidRPr="00B47070">
              <w:t xml:space="preserve">Hot Work Permits are needed for all cutting, welding, soldering and brazing activities, in occupied buildings, that are conducted with portable </w:t>
            </w:r>
            <w:r>
              <w:t>gas or arc equipment.</w:t>
            </w:r>
          </w:p>
          <w:p w:rsidR="00B47070" w:rsidRDefault="00B47070" w:rsidP="00A22629"/>
        </w:tc>
      </w:tr>
    </w:tbl>
    <w:p w:rsidR="00CC7467" w:rsidRDefault="00CC7467" w:rsidP="00B15CC8"/>
    <w:p w:rsidR="00CC7467" w:rsidRDefault="00CC7467" w:rsidP="00FF52AF">
      <w:pPr>
        <w:pStyle w:val="Heading2"/>
      </w:pPr>
      <w:bookmarkStart w:id="36" w:name="_Toc531773729"/>
      <w:r>
        <w:t xml:space="preserve">26. </w:t>
      </w:r>
      <w:r>
        <w:tab/>
      </w:r>
      <w:r w:rsidRPr="00FF52AF">
        <w:t>Testing</w:t>
      </w:r>
      <w:r>
        <w:t xml:space="preserve"> and Maintenance</w:t>
      </w:r>
      <w:bookmarkEnd w:id="36"/>
    </w:p>
    <w:p w:rsidR="00CC7467" w:rsidRDefault="00CC7467" w:rsidP="00CC7467">
      <w:r>
        <w:t>26.1</w:t>
      </w:r>
      <w:r>
        <w:tab/>
        <w:t>Adequate maintenance of premises?</w:t>
      </w:r>
    </w:p>
    <w:tbl>
      <w:tblPr>
        <w:tblStyle w:val="TableGrid"/>
        <w:tblW w:w="0" w:type="auto"/>
        <w:tblLook w:val="04A0" w:firstRow="1" w:lastRow="0" w:firstColumn="1" w:lastColumn="0" w:noHBand="0" w:noVBand="1"/>
      </w:tblPr>
      <w:tblGrid>
        <w:gridCol w:w="4509"/>
        <w:gridCol w:w="4507"/>
      </w:tblGrid>
      <w:tr w:rsidR="00CC7467" w:rsidTr="001F1FB7">
        <w:tc>
          <w:tcPr>
            <w:tcW w:w="4621" w:type="dxa"/>
          </w:tcPr>
          <w:p w:rsidR="00CC7467" w:rsidRPr="001324BC" w:rsidRDefault="00CC7467" w:rsidP="001F1FB7">
            <w:r w:rsidRPr="001324BC">
              <w:t>Yes</w:t>
            </w:r>
          </w:p>
        </w:tc>
        <w:tc>
          <w:tcPr>
            <w:tcW w:w="4621" w:type="dxa"/>
          </w:tcPr>
          <w:p w:rsidR="00CC7467" w:rsidRPr="001324BC" w:rsidRDefault="00CC7467" w:rsidP="001F1FB7">
            <w:pPr>
              <w:rPr>
                <w:dstrike/>
              </w:rPr>
            </w:pPr>
            <w:r w:rsidRPr="001324BC">
              <w:rPr>
                <w:dstrike/>
              </w:rPr>
              <w:t>No</w:t>
            </w:r>
          </w:p>
        </w:tc>
      </w:tr>
    </w:tbl>
    <w:p w:rsidR="00CC7467" w:rsidRDefault="00CC7467" w:rsidP="00CC7467"/>
    <w:p w:rsidR="00CC7467" w:rsidRDefault="001C2B0E" w:rsidP="00CC7467">
      <w:r>
        <w:t>26.2</w:t>
      </w:r>
      <w:r>
        <w:tab/>
      </w:r>
      <w:r w:rsidR="00CC7467">
        <w:t>Comments and deficiencies observed:</w:t>
      </w:r>
    </w:p>
    <w:tbl>
      <w:tblPr>
        <w:tblStyle w:val="TableGrid"/>
        <w:tblW w:w="0" w:type="auto"/>
        <w:tblLook w:val="04A0" w:firstRow="1" w:lastRow="0" w:firstColumn="1" w:lastColumn="0" w:noHBand="0" w:noVBand="1"/>
      </w:tblPr>
      <w:tblGrid>
        <w:gridCol w:w="9016"/>
      </w:tblGrid>
      <w:tr w:rsidR="00CC7467" w:rsidTr="00CC7467">
        <w:tc>
          <w:tcPr>
            <w:tcW w:w="9242" w:type="dxa"/>
          </w:tcPr>
          <w:p w:rsidR="00CC7467" w:rsidRDefault="001324BC" w:rsidP="00CC7467">
            <w:r>
              <w:t>None</w:t>
            </w:r>
          </w:p>
        </w:tc>
      </w:tr>
    </w:tbl>
    <w:p w:rsidR="00CC7467" w:rsidRDefault="00CC7467" w:rsidP="00CC7467"/>
    <w:p w:rsidR="00CC7467" w:rsidRDefault="001C2B0E" w:rsidP="00CC7467">
      <w:r>
        <w:t>26.3</w:t>
      </w:r>
      <w:r w:rsidR="00CC7467">
        <w:tab/>
        <w:t>Weekly testing and periodic servicing of fire detection and alarm system?</w:t>
      </w:r>
    </w:p>
    <w:tbl>
      <w:tblPr>
        <w:tblStyle w:val="TableGrid"/>
        <w:tblW w:w="0" w:type="auto"/>
        <w:tblLook w:val="04A0" w:firstRow="1" w:lastRow="0" w:firstColumn="1" w:lastColumn="0" w:noHBand="0" w:noVBand="1"/>
      </w:tblPr>
      <w:tblGrid>
        <w:gridCol w:w="3067"/>
        <w:gridCol w:w="2922"/>
        <w:gridCol w:w="3027"/>
      </w:tblGrid>
      <w:tr w:rsidR="00CC7467" w:rsidTr="001F1FB7">
        <w:tc>
          <w:tcPr>
            <w:tcW w:w="3144" w:type="dxa"/>
          </w:tcPr>
          <w:p w:rsidR="00CC7467" w:rsidRPr="003452C1" w:rsidRDefault="00CC7467" w:rsidP="001F1FB7">
            <w:pPr>
              <w:rPr>
                <w:dstrike/>
              </w:rPr>
            </w:pPr>
            <w:r w:rsidRPr="003452C1">
              <w:rPr>
                <w:dstrike/>
              </w:rPr>
              <w:t>N/A</w:t>
            </w:r>
          </w:p>
        </w:tc>
        <w:tc>
          <w:tcPr>
            <w:tcW w:w="2993" w:type="dxa"/>
          </w:tcPr>
          <w:p w:rsidR="00CC7467" w:rsidRDefault="00CC7467" w:rsidP="001F1FB7">
            <w:r w:rsidRPr="00E86D7F">
              <w:t>Yes</w:t>
            </w:r>
          </w:p>
        </w:tc>
        <w:tc>
          <w:tcPr>
            <w:tcW w:w="3105" w:type="dxa"/>
          </w:tcPr>
          <w:p w:rsidR="00CC7467" w:rsidRPr="003452C1" w:rsidRDefault="00CC7467" w:rsidP="001F1FB7">
            <w:pPr>
              <w:rPr>
                <w:dstrike/>
              </w:rPr>
            </w:pPr>
            <w:r w:rsidRPr="003452C1">
              <w:rPr>
                <w:dstrike/>
              </w:rPr>
              <w:t>No</w:t>
            </w:r>
          </w:p>
        </w:tc>
      </w:tr>
    </w:tbl>
    <w:p w:rsidR="00CC7467" w:rsidRDefault="00CC7467" w:rsidP="00CC7467"/>
    <w:p w:rsidR="00CC7467" w:rsidRDefault="001C2B0E" w:rsidP="00CC7467">
      <w:r>
        <w:t>26.4</w:t>
      </w:r>
      <w:r>
        <w:tab/>
      </w:r>
      <w:r w:rsidR="00CC7467">
        <w:t>Comments and deficiencies observed:</w:t>
      </w:r>
    </w:p>
    <w:tbl>
      <w:tblPr>
        <w:tblStyle w:val="TableGrid"/>
        <w:tblW w:w="0" w:type="auto"/>
        <w:tblLook w:val="04A0" w:firstRow="1" w:lastRow="0" w:firstColumn="1" w:lastColumn="0" w:noHBand="0" w:noVBand="1"/>
      </w:tblPr>
      <w:tblGrid>
        <w:gridCol w:w="9016"/>
      </w:tblGrid>
      <w:tr w:rsidR="00CC7467" w:rsidTr="00CC7467">
        <w:tc>
          <w:tcPr>
            <w:tcW w:w="9242" w:type="dxa"/>
          </w:tcPr>
          <w:p w:rsidR="00CC7467" w:rsidRDefault="00B8047F" w:rsidP="001324BC">
            <w:r>
              <w:t>Weekly tests undertaken by Aberystwyth University security personnel.</w:t>
            </w:r>
          </w:p>
        </w:tc>
      </w:tr>
    </w:tbl>
    <w:p w:rsidR="00CC7467" w:rsidRDefault="00CC7467" w:rsidP="00CC7467"/>
    <w:p w:rsidR="00CC7467" w:rsidRDefault="001C2B0E" w:rsidP="00CC7467">
      <w:r>
        <w:t>26.5</w:t>
      </w:r>
      <w:r w:rsidR="00CC7467">
        <w:tab/>
        <w:t>Monthly and annual testing routines for emergency escape lighting?</w:t>
      </w:r>
    </w:p>
    <w:tbl>
      <w:tblPr>
        <w:tblStyle w:val="TableGrid"/>
        <w:tblW w:w="0" w:type="auto"/>
        <w:tblLook w:val="04A0" w:firstRow="1" w:lastRow="0" w:firstColumn="1" w:lastColumn="0" w:noHBand="0" w:noVBand="1"/>
      </w:tblPr>
      <w:tblGrid>
        <w:gridCol w:w="3067"/>
        <w:gridCol w:w="2922"/>
        <w:gridCol w:w="3027"/>
      </w:tblGrid>
      <w:tr w:rsidR="00CC7467" w:rsidTr="001F1FB7">
        <w:tc>
          <w:tcPr>
            <w:tcW w:w="3144" w:type="dxa"/>
          </w:tcPr>
          <w:p w:rsidR="00CC7467" w:rsidRPr="004B43F3" w:rsidRDefault="00CC7467" w:rsidP="001F1FB7">
            <w:pPr>
              <w:rPr>
                <w:dstrike/>
              </w:rPr>
            </w:pPr>
            <w:r w:rsidRPr="004B43F3">
              <w:rPr>
                <w:dstrike/>
              </w:rPr>
              <w:lastRenderedPageBreak/>
              <w:t>N/A</w:t>
            </w:r>
          </w:p>
        </w:tc>
        <w:tc>
          <w:tcPr>
            <w:tcW w:w="2993" w:type="dxa"/>
          </w:tcPr>
          <w:p w:rsidR="00CC7467" w:rsidRDefault="00CC7467" w:rsidP="001F1FB7">
            <w:r w:rsidRPr="00E86D7F">
              <w:t>Yes</w:t>
            </w:r>
          </w:p>
        </w:tc>
        <w:tc>
          <w:tcPr>
            <w:tcW w:w="3105" w:type="dxa"/>
          </w:tcPr>
          <w:p w:rsidR="00CC7467" w:rsidRPr="004B43F3" w:rsidRDefault="00CC7467" w:rsidP="001F1FB7">
            <w:pPr>
              <w:rPr>
                <w:dstrike/>
              </w:rPr>
            </w:pPr>
            <w:r w:rsidRPr="004B43F3">
              <w:rPr>
                <w:dstrike/>
              </w:rPr>
              <w:t>No</w:t>
            </w:r>
          </w:p>
        </w:tc>
      </w:tr>
    </w:tbl>
    <w:p w:rsidR="00CC7467" w:rsidRDefault="00CC7467" w:rsidP="00CC7467"/>
    <w:p w:rsidR="00CC7467" w:rsidRPr="00CC7467" w:rsidRDefault="001C2B0E" w:rsidP="00CC7467">
      <w:r>
        <w:t>26.6</w:t>
      </w:r>
      <w:r>
        <w:tab/>
      </w:r>
      <w:r w:rsidR="00CC7467">
        <w:t>Comments and deficiencies observed:</w:t>
      </w:r>
    </w:p>
    <w:tbl>
      <w:tblPr>
        <w:tblStyle w:val="TableGrid"/>
        <w:tblW w:w="0" w:type="auto"/>
        <w:tblLook w:val="04A0" w:firstRow="1" w:lastRow="0" w:firstColumn="1" w:lastColumn="0" w:noHBand="0" w:noVBand="1"/>
      </w:tblPr>
      <w:tblGrid>
        <w:gridCol w:w="9016"/>
      </w:tblGrid>
      <w:tr w:rsidR="00CC7467" w:rsidTr="00CC7467">
        <w:tc>
          <w:tcPr>
            <w:tcW w:w="9242" w:type="dxa"/>
          </w:tcPr>
          <w:p w:rsidR="00CC7467" w:rsidRPr="00A22629" w:rsidRDefault="00022897" w:rsidP="00DA56BE">
            <w:pPr>
              <w:rPr>
                <w:b/>
                <w:bCs/>
              </w:rPr>
            </w:pPr>
            <w:r>
              <w:t>Monthly Testing Undertaken by Padarn Alarms</w:t>
            </w:r>
          </w:p>
        </w:tc>
      </w:tr>
    </w:tbl>
    <w:p w:rsidR="00CC7467" w:rsidRDefault="00CC7467" w:rsidP="00CC7467"/>
    <w:p w:rsidR="00CC7467" w:rsidRDefault="001C2B0E" w:rsidP="00CC7467">
      <w:r>
        <w:t>26.7</w:t>
      </w:r>
      <w:r w:rsidR="00CC7467">
        <w:tab/>
        <w:t>Annual maintenance of portable firefighting equipment?</w:t>
      </w:r>
    </w:p>
    <w:tbl>
      <w:tblPr>
        <w:tblStyle w:val="TableGrid"/>
        <w:tblW w:w="0" w:type="auto"/>
        <w:tblLook w:val="04A0" w:firstRow="1" w:lastRow="0" w:firstColumn="1" w:lastColumn="0" w:noHBand="0" w:noVBand="1"/>
      </w:tblPr>
      <w:tblGrid>
        <w:gridCol w:w="3067"/>
        <w:gridCol w:w="2922"/>
        <w:gridCol w:w="3027"/>
      </w:tblGrid>
      <w:tr w:rsidR="00CC7467" w:rsidTr="001F1FB7">
        <w:tc>
          <w:tcPr>
            <w:tcW w:w="3144" w:type="dxa"/>
          </w:tcPr>
          <w:p w:rsidR="00CC7467" w:rsidRPr="00414AAF" w:rsidRDefault="00CC7467" w:rsidP="001F1FB7">
            <w:pPr>
              <w:rPr>
                <w:dstrike/>
              </w:rPr>
            </w:pPr>
            <w:r w:rsidRPr="00414AAF">
              <w:rPr>
                <w:dstrike/>
              </w:rPr>
              <w:t>N/A</w:t>
            </w:r>
          </w:p>
        </w:tc>
        <w:tc>
          <w:tcPr>
            <w:tcW w:w="2993" w:type="dxa"/>
          </w:tcPr>
          <w:p w:rsidR="00CC7467" w:rsidRDefault="00CC7467" w:rsidP="001F1FB7">
            <w:r w:rsidRPr="00E86D7F">
              <w:t>Yes</w:t>
            </w:r>
          </w:p>
        </w:tc>
        <w:tc>
          <w:tcPr>
            <w:tcW w:w="3105" w:type="dxa"/>
          </w:tcPr>
          <w:p w:rsidR="00CC7467" w:rsidRPr="00414AAF" w:rsidRDefault="00CC7467" w:rsidP="001F1FB7">
            <w:pPr>
              <w:rPr>
                <w:dstrike/>
              </w:rPr>
            </w:pPr>
            <w:r w:rsidRPr="00414AAF">
              <w:rPr>
                <w:dstrike/>
              </w:rPr>
              <w:t>No</w:t>
            </w:r>
          </w:p>
        </w:tc>
      </w:tr>
    </w:tbl>
    <w:p w:rsidR="00CC7467" w:rsidRDefault="00CC7467" w:rsidP="00CC7467"/>
    <w:p w:rsidR="00CC7467" w:rsidRDefault="001C2B0E" w:rsidP="00CC7467">
      <w:r>
        <w:t>26.8</w:t>
      </w:r>
      <w:r>
        <w:tab/>
      </w:r>
      <w:r w:rsidR="00CC7467">
        <w:t>Comments and deficiencies</w:t>
      </w:r>
    </w:p>
    <w:tbl>
      <w:tblPr>
        <w:tblStyle w:val="TableGrid"/>
        <w:tblW w:w="0" w:type="auto"/>
        <w:tblLook w:val="04A0" w:firstRow="1" w:lastRow="0" w:firstColumn="1" w:lastColumn="0" w:noHBand="0" w:noVBand="1"/>
      </w:tblPr>
      <w:tblGrid>
        <w:gridCol w:w="9016"/>
      </w:tblGrid>
      <w:tr w:rsidR="00CC7467" w:rsidTr="00CC7467">
        <w:tc>
          <w:tcPr>
            <w:tcW w:w="9242" w:type="dxa"/>
          </w:tcPr>
          <w:p w:rsidR="00CC7467" w:rsidRDefault="00852C36" w:rsidP="00CC7467">
            <w:r>
              <w:t>None</w:t>
            </w:r>
          </w:p>
        </w:tc>
      </w:tr>
    </w:tbl>
    <w:p w:rsidR="00047A9D" w:rsidRDefault="00047A9D" w:rsidP="00CC7467"/>
    <w:p w:rsidR="00CC7467" w:rsidRDefault="001C2B0E" w:rsidP="00CC7467">
      <w:r>
        <w:t>26.9</w:t>
      </w:r>
      <w:r w:rsidR="00EE6CDD">
        <w:tab/>
        <w:t>Period inspection of external escape staircases and gangways?</w:t>
      </w:r>
    </w:p>
    <w:tbl>
      <w:tblPr>
        <w:tblStyle w:val="TableGrid"/>
        <w:tblW w:w="0" w:type="auto"/>
        <w:tblLook w:val="04A0" w:firstRow="1" w:lastRow="0" w:firstColumn="1" w:lastColumn="0" w:noHBand="0" w:noVBand="1"/>
      </w:tblPr>
      <w:tblGrid>
        <w:gridCol w:w="3067"/>
        <w:gridCol w:w="2922"/>
        <w:gridCol w:w="3027"/>
      </w:tblGrid>
      <w:tr w:rsidR="00EE6CDD" w:rsidTr="001F1FB7">
        <w:tc>
          <w:tcPr>
            <w:tcW w:w="3144" w:type="dxa"/>
          </w:tcPr>
          <w:p w:rsidR="00EE6CDD" w:rsidRPr="001324BC" w:rsidRDefault="00EE6CDD" w:rsidP="001F1FB7">
            <w:r w:rsidRPr="001324BC">
              <w:t>N/A</w:t>
            </w:r>
          </w:p>
        </w:tc>
        <w:tc>
          <w:tcPr>
            <w:tcW w:w="2993" w:type="dxa"/>
          </w:tcPr>
          <w:p w:rsidR="00EE6CDD" w:rsidRPr="001324BC" w:rsidRDefault="00EE6CDD" w:rsidP="001F1FB7">
            <w:pPr>
              <w:rPr>
                <w:dstrike/>
              </w:rPr>
            </w:pPr>
            <w:r w:rsidRPr="001324BC">
              <w:rPr>
                <w:dstrike/>
              </w:rPr>
              <w:t>Yes</w:t>
            </w:r>
          </w:p>
        </w:tc>
        <w:tc>
          <w:tcPr>
            <w:tcW w:w="3105" w:type="dxa"/>
          </w:tcPr>
          <w:p w:rsidR="00EE6CDD" w:rsidRPr="00414AAF" w:rsidRDefault="00EE6CDD" w:rsidP="001F1FB7">
            <w:pPr>
              <w:rPr>
                <w:dstrike/>
              </w:rPr>
            </w:pPr>
            <w:r w:rsidRPr="00414AAF">
              <w:rPr>
                <w:dstrike/>
              </w:rPr>
              <w:t>No</w:t>
            </w:r>
          </w:p>
        </w:tc>
      </w:tr>
    </w:tbl>
    <w:p w:rsidR="00EE6CDD" w:rsidRDefault="00EE6CDD" w:rsidP="00CC7467"/>
    <w:p w:rsidR="00EE6CDD" w:rsidRDefault="001C2B0E" w:rsidP="00CC7467">
      <w:r>
        <w:t>26.10</w:t>
      </w:r>
      <w:r>
        <w:tab/>
      </w:r>
      <w:r w:rsidR="00EE6CDD">
        <w:t>Comments and deficiencies observed:</w:t>
      </w:r>
    </w:p>
    <w:tbl>
      <w:tblPr>
        <w:tblStyle w:val="TableGrid"/>
        <w:tblW w:w="0" w:type="auto"/>
        <w:tblLook w:val="04A0" w:firstRow="1" w:lastRow="0" w:firstColumn="1" w:lastColumn="0" w:noHBand="0" w:noVBand="1"/>
      </w:tblPr>
      <w:tblGrid>
        <w:gridCol w:w="9016"/>
      </w:tblGrid>
      <w:tr w:rsidR="00EE6CDD" w:rsidTr="00EE6CDD">
        <w:tc>
          <w:tcPr>
            <w:tcW w:w="9242" w:type="dxa"/>
          </w:tcPr>
          <w:p w:rsidR="00EE6CDD" w:rsidRDefault="00022897" w:rsidP="00022897">
            <w:r>
              <w:rPr>
                <w:bCs/>
              </w:rPr>
              <w:t>None</w:t>
            </w:r>
          </w:p>
        </w:tc>
      </w:tr>
    </w:tbl>
    <w:p w:rsidR="001C2B0E" w:rsidRDefault="001C2B0E" w:rsidP="00CC7467"/>
    <w:p w:rsidR="00CC7467" w:rsidRDefault="001C2B0E" w:rsidP="00CC7467">
      <w:r>
        <w:t>26.11</w:t>
      </w:r>
      <w:r w:rsidR="00EE6CDD">
        <w:tab/>
        <w:t>Six monthly and annual testing of rising mains?</w:t>
      </w:r>
    </w:p>
    <w:tbl>
      <w:tblPr>
        <w:tblStyle w:val="TableGrid"/>
        <w:tblW w:w="0" w:type="auto"/>
        <w:tblLook w:val="04A0" w:firstRow="1" w:lastRow="0" w:firstColumn="1" w:lastColumn="0" w:noHBand="0" w:noVBand="1"/>
      </w:tblPr>
      <w:tblGrid>
        <w:gridCol w:w="3067"/>
        <w:gridCol w:w="2922"/>
        <w:gridCol w:w="3027"/>
      </w:tblGrid>
      <w:tr w:rsidR="00285ACB" w:rsidTr="001F1FB7">
        <w:tc>
          <w:tcPr>
            <w:tcW w:w="3144" w:type="dxa"/>
          </w:tcPr>
          <w:p w:rsidR="00285ACB" w:rsidRPr="00852C36" w:rsidRDefault="00285ACB" w:rsidP="001F1FB7">
            <w:r w:rsidRPr="00852C36">
              <w:t>N/A</w:t>
            </w:r>
          </w:p>
        </w:tc>
        <w:tc>
          <w:tcPr>
            <w:tcW w:w="2993" w:type="dxa"/>
          </w:tcPr>
          <w:p w:rsidR="00285ACB" w:rsidRPr="00852C36" w:rsidRDefault="00285ACB" w:rsidP="001F1FB7">
            <w:pPr>
              <w:rPr>
                <w:dstrike/>
              </w:rPr>
            </w:pPr>
            <w:r w:rsidRPr="00852C36">
              <w:rPr>
                <w:dstrike/>
              </w:rPr>
              <w:t>Yes</w:t>
            </w:r>
          </w:p>
        </w:tc>
        <w:tc>
          <w:tcPr>
            <w:tcW w:w="3105" w:type="dxa"/>
          </w:tcPr>
          <w:p w:rsidR="00285ACB" w:rsidRPr="00414AAF" w:rsidRDefault="00285ACB" w:rsidP="001F1FB7">
            <w:pPr>
              <w:rPr>
                <w:dstrike/>
              </w:rPr>
            </w:pPr>
            <w:r w:rsidRPr="00414AAF">
              <w:rPr>
                <w:dstrike/>
              </w:rPr>
              <w:t>No</w:t>
            </w:r>
          </w:p>
        </w:tc>
      </w:tr>
    </w:tbl>
    <w:p w:rsidR="00EE6CDD" w:rsidRDefault="00EE6CDD" w:rsidP="00CC7467"/>
    <w:p w:rsidR="00285ACB" w:rsidRDefault="001C2B0E" w:rsidP="00CC7467">
      <w:r>
        <w:t>26.12</w:t>
      </w:r>
      <w:r>
        <w:tab/>
      </w:r>
      <w:r w:rsidR="00285ACB">
        <w:t>Comments and deficiencies observed:</w:t>
      </w:r>
    </w:p>
    <w:tbl>
      <w:tblPr>
        <w:tblStyle w:val="TableGrid"/>
        <w:tblW w:w="0" w:type="auto"/>
        <w:tblLook w:val="04A0" w:firstRow="1" w:lastRow="0" w:firstColumn="1" w:lastColumn="0" w:noHBand="0" w:noVBand="1"/>
      </w:tblPr>
      <w:tblGrid>
        <w:gridCol w:w="9016"/>
      </w:tblGrid>
      <w:tr w:rsidR="00285ACB" w:rsidTr="00285ACB">
        <w:tc>
          <w:tcPr>
            <w:tcW w:w="9242" w:type="dxa"/>
          </w:tcPr>
          <w:p w:rsidR="00285ACB" w:rsidRDefault="00852C36" w:rsidP="00CC7467">
            <w:r>
              <w:t>None</w:t>
            </w:r>
          </w:p>
        </w:tc>
      </w:tr>
    </w:tbl>
    <w:p w:rsidR="00285ACB" w:rsidRDefault="00285ACB" w:rsidP="00CC7467"/>
    <w:p w:rsidR="00285ACB" w:rsidRDefault="001C2B0E" w:rsidP="00CC7467">
      <w:r>
        <w:t>26.13</w:t>
      </w:r>
      <w:r w:rsidR="00285ACB">
        <w:tab/>
        <w:t>Weekly and monthly testing, six monthly inspection and annual testing of firefighting lifts?</w:t>
      </w:r>
    </w:p>
    <w:tbl>
      <w:tblPr>
        <w:tblStyle w:val="TableGrid"/>
        <w:tblW w:w="0" w:type="auto"/>
        <w:tblLook w:val="04A0" w:firstRow="1" w:lastRow="0" w:firstColumn="1" w:lastColumn="0" w:noHBand="0" w:noVBand="1"/>
      </w:tblPr>
      <w:tblGrid>
        <w:gridCol w:w="3067"/>
        <w:gridCol w:w="2922"/>
        <w:gridCol w:w="3027"/>
      </w:tblGrid>
      <w:tr w:rsidR="00285ACB" w:rsidTr="001F1FB7">
        <w:tc>
          <w:tcPr>
            <w:tcW w:w="3144" w:type="dxa"/>
          </w:tcPr>
          <w:p w:rsidR="00285ACB" w:rsidRDefault="00285ACB" w:rsidP="001F1FB7">
            <w:r>
              <w:t>N/A</w:t>
            </w:r>
          </w:p>
        </w:tc>
        <w:tc>
          <w:tcPr>
            <w:tcW w:w="2993" w:type="dxa"/>
          </w:tcPr>
          <w:p w:rsidR="00285ACB" w:rsidRPr="00420180" w:rsidRDefault="00285ACB" w:rsidP="001F1FB7">
            <w:pPr>
              <w:rPr>
                <w:dstrike/>
              </w:rPr>
            </w:pPr>
            <w:r w:rsidRPr="00420180">
              <w:rPr>
                <w:dstrike/>
              </w:rPr>
              <w:t>Yes</w:t>
            </w:r>
          </w:p>
        </w:tc>
        <w:tc>
          <w:tcPr>
            <w:tcW w:w="3105" w:type="dxa"/>
          </w:tcPr>
          <w:p w:rsidR="00285ACB" w:rsidRPr="00420180" w:rsidRDefault="00285ACB" w:rsidP="001F1FB7">
            <w:pPr>
              <w:rPr>
                <w:dstrike/>
              </w:rPr>
            </w:pPr>
            <w:r w:rsidRPr="00420180">
              <w:rPr>
                <w:dstrike/>
              </w:rPr>
              <w:t>No</w:t>
            </w:r>
          </w:p>
        </w:tc>
      </w:tr>
    </w:tbl>
    <w:p w:rsidR="00285ACB" w:rsidRDefault="00285ACB" w:rsidP="00CC7467"/>
    <w:p w:rsidR="00EE6CDD" w:rsidRDefault="001C2B0E" w:rsidP="00CC7467">
      <w:r>
        <w:lastRenderedPageBreak/>
        <w:t>26.14</w:t>
      </w:r>
      <w:r>
        <w:tab/>
      </w:r>
      <w:r w:rsidR="00285ACB">
        <w:t>Comments</w:t>
      </w:r>
    </w:p>
    <w:tbl>
      <w:tblPr>
        <w:tblStyle w:val="TableGrid"/>
        <w:tblW w:w="0" w:type="auto"/>
        <w:tblLook w:val="04A0" w:firstRow="1" w:lastRow="0" w:firstColumn="1" w:lastColumn="0" w:noHBand="0" w:noVBand="1"/>
      </w:tblPr>
      <w:tblGrid>
        <w:gridCol w:w="9016"/>
      </w:tblGrid>
      <w:tr w:rsidR="00285ACB" w:rsidTr="00285ACB">
        <w:tc>
          <w:tcPr>
            <w:tcW w:w="9242" w:type="dxa"/>
          </w:tcPr>
          <w:p w:rsidR="00285ACB" w:rsidRDefault="001324BC" w:rsidP="00CC7467">
            <w:r>
              <w:t>None provided</w:t>
            </w:r>
          </w:p>
        </w:tc>
      </w:tr>
    </w:tbl>
    <w:p w:rsidR="00285ACB" w:rsidRDefault="00285ACB" w:rsidP="00CC7467"/>
    <w:p w:rsidR="00285ACB" w:rsidRDefault="001C2B0E" w:rsidP="00CC7467">
      <w:r>
        <w:t>26.15</w:t>
      </w:r>
      <w:r w:rsidR="00285ACB">
        <w:tab/>
        <w:t>Weekly testing and periodic inspection of sprinkler installations?</w:t>
      </w:r>
    </w:p>
    <w:tbl>
      <w:tblPr>
        <w:tblStyle w:val="TableGrid"/>
        <w:tblW w:w="0" w:type="auto"/>
        <w:tblLook w:val="04A0" w:firstRow="1" w:lastRow="0" w:firstColumn="1" w:lastColumn="0" w:noHBand="0" w:noVBand="1"/>
      </w:tblPr>
      <w:tblGrid>
        <w:gridCol w:w="3067"/>
        <w:gridCol w:w="2922"/>
        <w:gridCol w:w="3027"/>
      </w:tblGrid>
      <w:tr w:rsidR="00285ACB" w:rsidTr="001F1FB7">
        <w:tc>
          <w:tcPr>
            <w:tcW w:w="3144" w:type="dxa"/>
          </w:tcPr>
          <w:p w:rsidR="00285ACB" w:rsidRDefault="00285ACB" w:rsidP="001F1FB7">
            <w:r>
              <w:t>N/A</w:t>
            </w:r>
          </w:p>
        </w:tc>
        <w:tc>
          <w:tcPr>
            <w:tcW w:w="2993" w:type="dxa"/>
          </w:tcPr>
          <w:p w:rsidR="00285ACB" w:rsidRPr="00414AAF" w:rsidRDefault="00285ACB" w:rsidP="001F1FB7">
            <w:pPr>
              <w:rPr>
                <w:dstrike/>
              </w:rPr>
            </w:pPr>
            <w:r w:rsidRPr="00414AAF">
              <w:rPr>
                <w:dstrike/>
              </w:rPr>
              <w:t>Yes</w:t>
            </w:r>
          </w:p>
        </w:tc>
        <w:tc>
          <w:tcPr>
            <w:tcW w:w="3105" w:type="dxa"/>
          </w:tcPr>
          <w:p w:rsidR="00285ACB" w:rsidRPr="00414AAF" w:rsidRDefault="00285ACB" w:rsidP="001F1FB7">
            <w:pPr>
              <w:rPr>
                <w:dstrike/>
              </w:rPr>
            </w:pPr>
            <w:r w:rsidRPr="00414AAF">
              <w:rPr>
                <w:dstrike/>
              </w:rPr>
              <w:t>No</w:t>
            </w:r>
          </w:p>
        </w:tc>
      </w:tr>
    </w:tbl>
    <w:p w:rsidR="00285ACB" w:rsidRDefault="00285ACB" w:rsidP="00CC7467"/>
    <w:p w:rsidR="00285ACB" w:rsidRDefault="001C2B0E" w:rsidP="00CC7467">
      <w:r>
        <w:t>26.16</w:t>
      </w:r>
      <w:r>
        <w:tab/>
      </w:r>
      <w:r w:rsidR="00285ACB">
        <w:t>Comments</w:t>
      </w:r>
    </w:p>
    <w:tbl>
      <w:tblPr>
        <w:tblStyle w:val="TableGrid"/>
        <w:tblW w:w="0" w:type="auto"/>
        <w:tblLook w:val="04A0" w:firstRow="1" w:lastRow="0" w:firstColumn="1" w:lastColumn="0" w:noHBand="0" w:noVBand="1"/>
      </w:tblPr>
      <w:tblGrid>
        <w:gridCol w:w="9016"/>
      </w:tblGrid>
      <w:tr w:rsidR="00285ACB" w:rsidTr="00285ACB">
        <w:tc>
          <w:tcPr>
            <w:tcW w:w="9242" w:type="dxa"/>
          </w:tcPr>
          <w:p w:rsidR="00285ACB" w:rsidRDefault="003A47CC" w:rsidP="00CC7467">
            <w:r>
              <w:t>N/A</w:t>
            </w:r>
          </w:p>
        </w:tc>
      </w:tr>
    </w:tbl>
    <w:p w:rsidR="00022897" w:rsidRDefault="00022897" w:rsidP="00CC7467"/>
    <w:p w:rsidR="00285ACB" w:rsidRDefault="001C2B0E" w:rsidP="00CC7467">
      <w:r>
        <w:t>26.17</w:t>
      </w:r>
      <w:r w:rsidR="00285ACB">
        <w:tab/>
        <w:t>Routine checks of final exit doors and/or security fastenings?</w:t>
      </w:r>
    </w:p>
    <w:tbl>
      <w:tblPr>
        <w:tblStyle w:val="TableGrid"/>
        <w:tblW w:w="0" w:type="auto"/>
        <w:tblLook w:val="04A0" w:firstRow="1" w:lastRow="0" w:firstColumn="1" w:lastColumn="0" w:noHBand="0" w:noVBand="1"/>
      </w:tblPr>
      <w:tblGrid>
        <w:gridCol w:w="3067"/>
        <w:gridCol w:w="2922"/>
        <w:gridCol w:w="3027"/>
      </w:tblGrid>
      <w:tr w:rsidR="00285ACB" w:rsidTr="001F1FB7">
        <w:tc>
          <w:tcPr>
            <w:tcW w:w="3144" w:type="dxa"/>
          </w:tcPr>
          <w:p w:rsidR="00285ACB" w:rsidRPr="005F2269" w:rsidRDefault="00285ACB" w:rsidP="001F1FB7">
            <w:pPr>
              <w:rPr>
                <w:dstrike/>
              </w:rPr>
            </w:pPr>
            <w:r w:rsidRPr="005F2269">
              <w:rPr>
                <w:dstrike/>
              </w:rPr>
              <w:t>N/A</w:t>
            </w:r>
          </w:p>
        </w:tc>
        <w:tc>
          <w:tcPr>
            <w:tcW w:w="2993" w:type="dxa"/>
          </w:tcPr>
          <w:p w:rsidR="00285ACB" w:rsidRPr="005F2269" w:rsidRDefault="00285ACB" w:rsidP="001F1FB7">
            <w:r w:rsidRPr="005F2269">
              <w:t>Yes</w:t>
            </w:r>
          </w:p>
        </w:tc>
        <w:tc>
          <w:tcPr>
            <w:tcW w:w="3105" w:type="dxa"/>
          </w:tcPr>
          <w:p w:rsidR="00285ACB" w:rsidRPr="005F2269" w:rsidRDefault="00285ACB" w:rsidP="001F1FB7">
            <w:pPr>
              <w:rPr>
                <w:dstrike/>
              </w:rPr>
            </w:pPr>
            <w:r w:rsidRPr="005F2269">
              <w:rPr>
                <w:dstrike/>
              </w:rPr>
              <w:t>No</w:t>
            </w:r>
          </w:p>
        </w:tc>
      </w:tr>
    </w:tbl>
    <w:p w:rsidR="00285ACB" w:rsidRDefault="00285ACB" w:rsidP="00CC7467"/>
    <w:p w:rsidR="00285ACB" w:rsidRDefault="001C2B0E" w:rsidP="00CC7467">
      <w:r>
        <w:t>26.18</w:t>
      </w:r>
      <w:r w:rsidR="00285ACB">
        <w:tab/>
        <w:t xml:space="preserve">Annual </w:t>
      </w:r>
      <w:r w:rsidR="001E2631">
        <w:t>inspection and test of lightening protection system?</w:t>
      </w:r>
    </w:p>
    <w:tbl>
      <w:tblPr>
        <w:tblStyle w:val="TableGrid"/>
        <w:tblW w:w="0" w:type="auto"/>
        <w:tblLook w:val="04A0" w:firstRow="1" w:lastRow="0" w:firstColumn="1" w:lastColumn="0" w:noHBand="0" w:noVBand="1"/>
      </w:tblPr>
      <w:tblGrid>
        <w:gridCol w:w="3067"/>
        <w:gridCol w:w="2922"/>
        <w:gridCol w:w="3027"/>
      </w:tblGrid>
      <w:tr w:rsidR="001E2631" w:rsidTr="001F1FB7">
        <w:tc>
          <w:tcPr>
            <w:tcW w:w="3144" w:type="dxa"/>
          </w:tcPr>
          <w:p w:rsidR="001E2631" w:rsidRPr="000B2258" w:rsidRDefault="001E2631" w:rsidP="001F1FB7">
            <w:r w:rsidRPr="000B2258">
              <w:t>N/A</w:t>
            </w:r>
          </w:p>
        </w:tc>
        <w:tc>
          <w:tcPr>
            <w:tcW w:w="2993" w:type="dxa"/>
          </w:tcPr>
          <w:p w:rsidR="001E2631" w:rsidRPr="000B2258" w:rsidRDefault="001E2631" w:rsidP="001F1FB7">
            <w:pPr>
              <w:rPr>
                <w:dstrike/>
              </w:rPr>
            </w:pPr>
            <w:r w:rsidRPr="000B2258">
              <w:rPr>
                <w:dstrike/>
              </w:rPr>
              <w:t>Yes</w:t>
            </w:r>
          </w:p>
        </w:tc>
        <w:tc>
          <w:tcPr>
            <w:tcW w:w="3105" w:type="dxa"/>
          </w:tcPr>
          <w:p w:rsidR="001E2631" w:rsidRPr="00414AAF" w:rsidRDefault="001E2631" w:rsidP="001F1FB7">
            <w:pPr>
              <w:rPr>
                <w:dstrike/>
              </w:rPr>
            </w:pPr>
            <w:r w:rsidRPr="00414AAF">
              <w:rPr>
                <w:dstrike/>
              </w:rPr>
              <w:t>No</w:t>
            </w:r>
          </w:p>
        </w:tc>
      </w:tr>
    </w:tbl>
    <w:p w:rsidR="001E2631" w:rsidRDefault="001E2631" w:rsidP="00CC7467"/>
    <w:p w:rsidR="001E2631" w:rsidRDefault="001C2B0E" w:rsidP="00CC7467">
      <w:r>
        <w:t>26.19</w:t>
      </w:r>
      <w:r w:rsidR="001E2631">
        <w:tab/>
        <w:t>Are suitable systems in place for reporting and have subsequent restoration of safety measures that have fallen below standard?</w:t>
      </w:r>
    </w:p>
    <w:tbl>
      <w:tblPr>
        <w:tblStyle w:val="TableGrid"/>
        <w:tblW w:w="0" w:type="auto"/>
        <w:tblLook w:val="04A0" w:firstRow="1" w:lastRow="0" w:firstColumn="1" w:lastColumn="0" w:noHBand="0" w:noVBand="1"/>
      </w:tblPr>
      <w:tblGrid>
        <w:gridCol w:w="4509"/>
        <w:gridCol w:w="4507"/>
      </w:tblGrid>
      <w:tr w:rsidR="001E2631" w:rsidTr="001F1FB7">
        <w:tc>
          <w:tcPr>
            <w:tcW w:w="4621" w:type="dxa"/>
          </w:tcPr>
          <w:p w:rsidR="001E2631" w:rsidRDefault="001E2631" w:rsidP="001F1FB7">
            <w:r>
              <w:t>Yes</w:t>
            </w:r>
          </w:p>
        </w:tc>
        <w:tc>
          <w:tcPr>
            <w:tcW w:w="4621" w:type="dxa"/>
          </w:tcPr>
          <w:p w:rsidR="001E2631" w:rsidRPr="00414AAF" w:rsidRDefault="001E2631" w:rsidP="001F1FB7">
            <w:pPr>
              <w:rPr>
                <w:dstrike/>
              </w:rPr>
            </w:pPr>
            <w:r w:rsidRPr="00414AAF">
              <w:rPr>
                <w:dstrike/>
              </w:rPr>
              <w:t>No</w:t>
            </w:r>
          </w:p>
        </w:tc>
      </w:tr>
    </w:tbl>
    <w:p w:rsidR="001E2631" w:rsidRDefault="001E2631" w:rsidP="00CC7467"/>
    <w:p w:rsidR="001E2631" w:rsidRDefault="001C2B0E" w:rsidP="00CC7467">
      <w:r>
        <w:t>26.20</w:t>
      </w:r>
      <w:r w:rsidR="001E2631">
        <w:tab/>
        <w:t>Other relevant inspections or tests:</w:t>
      </w:r>
    </w:p>
    <w:tbl>
      <w:tblPr>
        <w:tblStyle w:val="TableGrid"/>
        <w:tblW w:w="0" w:type="auto"/>
        <w:tblLook w:val="04A0" w:firstRow="1" w:lastRow="0" w:firstColumn="1" w:lastColumn="0" w:noHBand="0" w:noVBand="1"/>
      </w:tblPr>
      <w:tblGrid>
        <w:gridCol w:w="9016"/>
      </w:tblGrid>
      <w:tr w:rsidR="001E2631" w:rsidTr="001E2631">
        <w:tc>
          <w:tcPr>
            <w:tcW w:w="9242" w:type="dxa"/>
          </w:tcPr>
          <w:p w:rsidR="001E2631" w:rsidRDefault="003A47CC" w:rsidP="00CC7467">
            <w:r>
              <w:t>Annual gas safe inspections completed.</w:t>
            </w:r>
          </w:p>
        </w:tc>
      </w:tr>
    </w:tbl>
    <w:p w:rsidR="001E2631" w:rsidRDefault="001E2631" w:rsidP="00CC7467"/>
    <w:p w:rsidR="007A0EC6" w:rsidRDefault="007A0EC6" w:rsidP="00CC7467"/>
    <w:p w:rsidR="007A0EC6" w:rsidRDefault="007A0EC6" w:rsidP="00CC7467"/>
    <w:p w:rsidR="001E2631" w:rsidRDefault="001C2B0E" w:rsidP="00CC7467">
      <w:r>
        <w:t>26.21</w:t>
      </w:r>
      <w:r>
        <w:tab/>
      </w:r>
      <w:r w:rsidR="001E2631">
        <w:t>Comments</w:t>
      </w:r>
    </w:p>
    <w:tbl>
      <w:tblPr>
        <w:tblStyle w:val="TableGrid"/>
        <w:tblW w:w="0" w:type="auto"/>
        <w:tblLook w:val="04A0" w:firstRow="1" w:lastRow="0" w:firstColumn="1" w:lastColumn="0" w:noHBand="0" w:noVBand="1"/>
      </w:tblPr>
      <w:tblGrid>
        <w:gridCol w:w="9016"/>
      </w:tblGrid>
      <w:tr w:rsidR="001E2631" w:rsidTr="001E2631">
        <w:tc>
          <w:tcPr>
            <w:tcW w:w="9242" w:type="dxa"/>
          </w:tcPr>
          <w:p w:rsidR="00B1347B" w:rsidRDefault="00022897" w:rsidP="000B2258">
            <w:r>
              <w:t xml:space="preserve">All fire doors are subject to an annual inspection by the Estates </w:t>
            </w:r>
            <w:r w:rsidR="00B1347B">
              <w:t xml:space="preserve">Fire </w:t>
            </w:r>
            <w:r>
              <w:t>Technician.</w:t>
            </w:r>
            <w:r w:rsidR="000B2258">
              <w:t xml:space="preserve"> Inspection of the external escape routes forms part of the annual Fire Risk Assessment Review</w:t>
            </w:r>
            <w:r w:rsidR="00B1347B">
              <w:t xml:space="preserve">. </w:t>
            </w:r>
          </w:p>
          <w:p w:rsidR="001E2631" w:rsidRDefault="00B1347B" w:rsidP="000B2258">
            <w:r>
              <w:lastRenderedPageBreak/>
              <w:t>S</w:t>
            </w:r>
            <w:r w:rsidR="000B2258">
              <w:t>taff are instructed to report any matters relating to b</w:t>
            </w:r>
            <w:r w:rsidR="00022897">
              <w:t>uilding defects reported to the Estates helpdesk 2999 internal.</w:t>
            </w:r>
          </w:p>
          <w:p w:rsidR="000B2258" w:rsidRDefault="00B1347B" w:rsidP="000B2258">
            <w:r>
              <w:t>The</w:t>
            </w:r>
            <w:r w:rsidR="000B2258">
              <w:t xml:space="preserve"> external escape route serving the lower ground floor office space is slippery underfoot due to an accumulation of leaves, moss and other organic matter. </w:t>
            </w:r>
          </w:p>
        </w:tc>
      </w:tr>
    </w:tbl>
    <w:p w:rsidR="001E2631" w:rsidRDefault="001E2631" w:rsidP="00CC7467"/>
    <w:p w:rsidR="001E2631" w:rsidRDefault="001E2631" w:rsidP="00FF52AF">
      <w:pPr>
        <w:pStyle w:val="Heading2"/>
      </w:pPr>
      <w:bookmarkStart w:id="37" w:name="_Toc531773730"/>
      <w:r>
        <w:t>27</w:t>
      </w:r>
      <w:r>
        <w:tab/>
      </w:r>
      <w:r w:rsidRPr="00FF52AF">
        <w:t>Records</w:t>
      </w:r>
      <w:bookmarkEnd w:id="37"/>
    </w:p>
    <w:p w:rsidR="001E2631" w:rsidRDefault="001E2631" w:rsidP="001E2631">
      <w:r>
        <w:t>27.1</w:t>
      </w:r>
      <w:r>
        <w:tab/>
        <w:t>Appropriate records of:</w:t>
      </w:r>
    </w:p>
    <w:p w:rsidR="001E2631" w:rsidRDefault="001C2B0E" w:rsidP="001E2631">
      <w:r>
        <w:t>27.2</w:t>
      </w:r>
      <w:r>
        <w:tab/>
      </w:r>
      <w:r w:rsidR="001E2631">
        <w:t>Fire drills?</w:t>
      </w:r>
    </w:p>
    <w:tbl>
      <w:tblPr>
        <w:tblStyle w:val="TableGrid"/>
        <w:tblW w:w="0" w:type="auto"/>
        <w:tblLook w:val="04A0" w:firstRow="1" w:lastRow="0" w:firstColumn="1" w:lastColumn="0" w:noHBand="0" w:noVBand="1"/>
      </w:tblPr>
      <w:tblGrid>
        <w:gridCol w:w="3067"/>
        <w:gridCol w:w="2922"/>
        <w:gridCol w:w="3027"/>
      </w:tblGrid>
      <w:tr w:rsidR="001E2631" w:rsidTr="001F1FB7">
        <w:tc>
          <w:tcPr>
            <w:tcW w:w="3144" w:type="dxa"/>
          </w:tcPr>
          <w:p w:rsidR="001E2631" w:rsidRPr="00414AAF" w:rsidRDefault="001E2631" w:rsidP="001F1FB7">
            <w:pPr>
              <w:rPr>
                <w:dstrike/>
              </w:rPr>
            </w:pPr>
            <w:r w:rsidRPr="00414AAF">
              <w:rPr>
                <w:dstrike/>
              </w:rPr>
              <w:t>N/A</w:t>
            </w:r>
          </w:p>
        </w:tc>
        <w:tc>
          <w:tcPr>
            <w:tcW w:w="2993" w:type="dxa"/>
          </w:tcPr>
          <w:p w:rsidR="001E2631" w:rsidRDefault="001E2631" w:rsidP="001F1FB7">
            <w:r w:rsidRPr="00E86D7F">
              <w:t>Yes</w:t>
            </w:r>
          </w:p>
        </w:tc>
        <w:tc>
          <w:tcPr>
            <w:tcW w:w="3105" w:type="dxa"/>
          </w:tcPr>
          <w:p w:rsidR="001E2631" w:rsidRPr="00414AAF" w:rsidRDefault="001E2631" w:rsidP="001F1FB7">
            <w:pPr>
              <w:rPr>
                <w:dstrike/>
              </w:rPr>
            </w:pPr>
            <w:r w:rsidRPr="00414AAF">
              <w:rPr>
                <w:dstrike/>
              </w:rPr>
              <w:t>No</w:t>
            </w:r>
          </w:p>
        </w:tc>
      </w:tr>
    </w:tbl>
    <w:p w:rsidR="001E2631" w:rsidRDefault="001E2631" w:rsidP="001E2631"/>
    <w:p w:rsidR="001E2631" w:rsidRDefault="001C2B0E" w:rsidP="001E2631">
      <w:r>
        <w:t>27.3</w:t>
      </w:r>
      <w:r>
        <w:tab/>
      </w:r>
      <w:r w:rsidR="001E2631">
        <w:t>Fire training?</w:t>
      </w:r>
    </w:p>
    <w:tbl>
      <w:tblPr>
        <w:tblStyle w:val="TableGrid"/>
        <w:tblW w:w="0" w:type="auto"/>
        <w:tblLook w:val="04A0" w:firstRow="1" w:lastRow="0" w:firstColumn="1" w:lastColumn="0" w:noHBand="0" w:noVBand="1"/>
      </w:tblPr>
      <w:tblGrid>
        <w:gridCol w:w="3067"/>
        <w:gridCol w:w="2922"/>
        <w:gridCol w:w="3027"/>
      </w:tblGrid>
      <w:tr w:rsidR="001E2631" w:rsidTr="001F1FB7">
        <w:tc>
          <w:tcPr>
            <w:tcW w:w="3144" w:type="dxa"/>
          </w:tcPr>
          <w:p w:rsidR="001E2631" w:rsidRPr="00414AAF" w:rsidRDefault="001E2631" w:rsidP="001F1FB7">
            <w:pPr>
              <w:rPr>
                <w:dstrike/>
              </w:rPr>
            </w:pPr>
            <w:r w:rsidRPr="00414AAF">
              <w:rPr>
                <w:dstrike/>
              </w:rPr>
              <w:t>N/A</w:t>
            </w:r>
          </w:p>
        </w:tc>
        <w:tc>
          <w:tcPr>
            <w:tcW w:w="2993" w:type="dxa"/>
          </w:tcPr>
          <w:p w:rsidR="001E2631" w:rsidRDefault="001E2631" w:rsidP="001F1FB7">
            <w:r w:rsidRPr="00E86D7F">
              <w:t>Yes</w:t>
            </w:r>
          </w:p>
        </w:tc>
        <w:tc>
          <w:tcPr>
            <w:tcW w:w="3105" w:type="dxa"/>
          </w:tcPr>
          <w:p w:rsidR="001E2631" w:rsidRPr="00414AAF" w:rsidRDefault="001E2631" w:rsidP="001F1FB7">
            <w:pPr>
              <w:rPr>
                <w:dstrike/>
              </w:rPr>
            </w:pPr>
            <w:r w:rsidRPr="00414AAF">
              <w:rPr>
                <w:dstrike/>
              </w:rPr>
              <w:t>No</w:t>
            </w:r>
          </w:p>
        </w:tc>
      </w:tr>
    </w:tbl>
    <w:p w:rsidR="001E2631" w:rsidRDefault="001E2631" w:rsidP="001E2631"/>
    <w:p w:rsidR="001E2631" w:rsidRDefault="001C2B0E" w:rsidP="001E2631">
      <w:r>
        <w:t>27.4</w:t>
      </w:r>
      <w:r>
        <w:tab/>
      </w:r>
      <w:r w:rsidR="001E2631">
        <w:t>Fire alarm tests?</w:t>
      </w:r>
    </w:p>
    <w:tbl>
      <w:tblPr>
        <w:tblStyle w:val="TableGrid"/>
        <w:tblW w:w="0" w:type="auto"/>
        <w:tblLook w:val="04A0" w:firstRow="1" w:lastRow="0" w:firstColumn="1" w:lastColumn="0" w:noHBand="0" w:noVBand="1"/>
      </w:tblPr>
      <w:tblGrid>
        <w:gridCol w:w="3067"/>
        <w:gridCol w:w="2922"/>
        <w:gridCol w:w="3027"/>
      </w:tblGrid>
      <w:tr w:rsidR="001E2631" w:rsidTr="001F1FB7">
        <w:tc>
          <w:tcPr>
            <w:tcW w:w="3144" w:type="dxa"/>
          </w:tcPr>
          <w:p w:rsidR="001E2631" w:rsidRPr="00414AAF" w:rsidRDefault="001E2631" w:rsidP="001F1FB7">
            <w:pPr>
              <w:rPr>
                <w:dstrike/>
              </w:rPr>
            </w:pPr>
            <w:r w:rsidRPr="00414AAF">
              <w:rPr>
                <w:dstrike/>
              </w:rPr>
              <w:t>N/A</w:t>
            </w:r>
          </w:p>
        </w:tc>
        <w:tc>
          <w:tcPr>
            <w:tcW w:w="2993" w:type="dxa"/>
          </w:tcPr>
          <w:p w:rsidR="001E2631" w:rsidRDefault="001E2631" w:rsidP="001F1FB7">
            <w:r w:rsidRPr="00E86D7F">
              <w:t>Yes</w:t>
            </w:r>
          </w:p>
        </w:tc>
        <w:tc>
          <w:tcPr>
            <w:tcW w:w="3105" w:type="dxa"/>
          </w:tcPr>
          <w:p w:rsidR="001E2631" w:rsidRPr="00414AAF" w:rsidRDefault="001E2631" w:rsidP="001F1FB7">
            <w:pPr>
              <w:rPr>
                <w:dstrike/>
              </w:rPr>
            </w:pPr>
            <w:r w:rsidRPr="00414AAF">
              <w:rPr>
                <w:dstrike/>
              </w:rPr>
              <w:t>No</w:t>
            </w:r>
          </w:p>
        </w:tc>
      </w:tr>
    </w:tbl>
    <w:p w:rsidR="001E2631" w:rsidRDefault="001E2631" w:rsidP="001E2631"/>
    <w:p w:rsidR="001E2631" w:rsidRDefault="001C2B0E" w:rsidP="001E2631">
      <w:r>
        <w:t>27.5</w:t>
      </w:r>
      <w:r>
        <w:tab/>
      </w:r>
      <w:r w:rsidR="001E2631">
        <w:t>Emergency escape lighting tests?</w:t>
      </w:r>
    </w:p>
    <w:tbl>
      <w:tblPr>
        <w:tblStyle w:val="TableGrid"/>
        <w:tblW w:w="0" w:type="auto"/>
        <w:tblLook w:val="04A0" w:firstRow="1" w:lastRow="0" w:firstColumn="1" w:lastColumn="0" w:noHBand="0" w:noVBand="1"/>
      </w:tblPr>
      <w:tblGrid>
        <w:gridCol w:w="3067"/>
        <w:gridCol w:w="2922"/>
        <w:gridCol w:w="3027"/>
      </w:tblGrid>
      <w:tr w:rsidR="001E2631" w:rsidTr="001F1FB7">
        <w:tc>
          <w:tcPr>
            <w:tcW w:w="3144" w:type="dxa"/>
          </w:tcPr>
          <w:p w:rsidR="001E2631" w:rsidRPr="00414AAF" w:rsidRDefault="001E2631" w:rsidP="001F1FB7">
            <w:pPr>
              <w:rPr>
                <w:dstrike/>
              </w:rPr>
            </w:pPr>
            <w:r w:rsidRPr="00414AAF">
              <w:rPr>
                <w:dstrike/>
              </w:rPr>
              <w:t>N/A</w:t>
            </w:r>
          </w:p>
        </w:tc>
        <w:tc>
          <w:tcPr>
            <w:tcW w:w="2993" w:type="dxa"/>
          </w:tcPr>
          <w:p w:rsidR="001E2631" w:rsidRDefault="001E2631" w:rsidP="001F1FB7">
            <w:r w:rsidRPr="00E86D7F">
              <w:t>Yes</w:t>
            </w:r>
          </w:p>
        </w:tc>
        <w:tc>
          <w:tcPr>
            <w:tcW w:w="3105" w:type="dxa"/>
          </w:tcPr>
          <w:p w:rsidR="001E2631" w:rsidRPr="00414AAF" w:rsidRDefault="001E2631" w:rsidP="001F1FB7">
            <w:pPr>
              <w:rPr>
                <w:dstrike/>
              </w:rPr>
            </w:pPr>
            <w:r w:rsidRPr="00414AAF">
              <w:rPr>
                <w:dstrike/>
              </w:rPr>
              <w:t>No</w:t>
            </w:r>
          </w:p>
        </w:tc>
      </w:tr>
    </w:tbl>
    <w:p w:rsidR="001E2631" w:rsidRDefault="001E2631" w:rsidP="001E2631"/>
    <w:p w:rsidR="001E2631" w:rsidRDefault="001C2B0E" w:rsidP="001E2631">
      <w:r>
        <w:t>27.6</w:t>
      </w:r>
      <w:r>
        <w:tab/>
      </w:r>
      <w:r w:rsidR="001E2631">
        <w:t>Maintenance and testing of other fire protection systems?</w:t>
      </w:r>
    </w:p>
    <w:tbl>
      <w:tblPr>
        <w:tblStyle w:val="TableGrid"/>
        <w:tblW w:w="0" w:type="auto"/>
        <w:tblLook w:val="04A0" w:firstRow="1" w:lastRow="0" w:firstColumn="1" w:lastColumn="0" w:noHBand="0" w:noVBand="1"/>
      </w:tblPr>
      <w:tblGrid>
        <w:gridCol w:w="3067"/>
        <w:gridCol w:w="2922"/>
        <w:gridCol w:w="3027"/>
      </w:tblGrid>
      <w:tr w:rsidR="001E2631" w:rsidTr="001F1FB7">
        <w:tc>
          <w:tcPr>
            <w:tcW w:w="3144" w:type="dxa"/>
          </w:tcPr>
          <w:p w:rsidR="001E2631" w:rsidRPr="00414AAF" w:rsidRDefault="001E2631" w:rsidP="001F1FB7">
            <w:pPr>
              <w:rPr>
                <w:dstrike/>
              </w:rPr>
            </w:pPr>
            <w:r w:rsidRPr="00414AAF">
              <w:rPr>
                <w:dstrike/>
              </w:rPr>
              <w:t>N/A</w:t>
            </w:r>
          </w:p>
        </w:tc>
        <w:tc>
          <w:tcPr>
            <w:tcW w:w="2993" w:type="dxa"/>
          </w:tcPr>
          <w:p w:rsidR="001E2631" w:rsidRDefault="001E2631" w:rsidP="001F1FB7">
            <w:r w:rsidRPr="00E86D7F">
              <w:t>Yes</w:t>
            </w:r>
          </w:p>
        </w:tc>
        <w:tc>
          <w:tcPr>
            <w:tcW w:w="3105" w:type="dxa"/>
          </w:tcPr>
          <w:p w:rsidR="001E2631" w:rsidRPr="00414AAF" w:rsidRDefault="001E2631" w:rsidP="001F1FB7">
            <w:pPr>
              <w:rPr>
                <w:dstrike/>
              </w:rPr>
            </w:pPr>
            <w:r w:rsidRPr="00414AAF">
              <w:rPr>
                <w:dstrike/>
              </w:rPr>
              <w:t>No</w:t>
            </w:r>
          </w:p>
        </w:tc>
      </w:tr>
    </w:tbl>
    <w:p w:rsidR="001E2631" w:rsidRDefault="001E2631" w:rsidP="001E2631"/>
    <w:p w:rsidR="007A0EC6" w:rsidRDefault="007A0EC6" w:rsidP="001E2631"/>
    <w:p w:rsidR="007A0EC6" w:rsidRDefault="007A0EC6" w:rsidP="001E2631"/>
    <w:p w:rsidR="001E2631" w:rsidRDefault="001C2B0E" w:rsidP="001E2631">
      <w:r>
        <w:t>27.8</w:t>
      </w:r>
      <w:r w:rsidR="001E2631">
        <w:t xml:space="preserve"> </w:t>
      </w:r>
      <w:r w:rsidR="001E2631">
        <w:tab/>
        <w:t>Comments?</w:t>
      </w:r>
    </w:p>
    <w:tbl>
      <w:tblPr>
        <w:tblStyle w:val="TableGrid"/>
        <w:tblW w:w="0" w:type="auto"/>
        <w:tblLook w:val="04A0" w:firstRow="1" w:lastRow="0" w:firstColumn="1" w:lastColumn="0" w:noHBand="0" w:noVBand="1"/>
      </w:tblPr>
      <w:tblGrid>
        <w:gridCol w:w="9016"/>
      </w:tblGrid>
      <w:tr w:rsidR="001E2631" w:rsidTr="001E2631">
        <w:tc>
          <w:tcPr>
            <w:tcW w:w="9242" w:type="dxa"/>
          </w:tcPr>
          <w:p w:rsidR="00997C4C" w:rsidRDefault="00022897" w:rsidP="00B1347B">
            <w:pPr>
              <w:spacing w:after="200"/>
              <w:contextualSpacing/>
            </w:pPr>
            <w:r w:rsidRPr="00022897">
              <w:t>Records of Fire Alarm and Emergency lighting testing kept by AU Compliance Manager (</w:t>
            </w:r>
            <w:hyperlink r:id="rId13" w:history="1">
              <w:r w:rsidRPr="00022897">
                <w:rPr>
                  <w:color w:val="0000FF" w:themeColor="hyperlink"/>
                  <w:u w:val="single"/>
                </w:rPr>
                <w:t>sse@aber.ac.uk</w:t>
              </w:r>
            </w:hyperlink>
            <w:r w:rsidR="00B1347B">
              <w:t>)</w:t>
            </w:r>
          </w:p>
        </w:tc>
      </w:tr>
    </w:tbl>
    <w:p w:rsidR="002821BF" w:rsidRDefault="002821BF" w:rsidP="00927E1C">
      <w:pPr>
        <w:keepNext/>
        <w:keepLines/>
        <w:spacing w:before="480" w:after="0"/>
        <w:outlineLvl w:val="0"/>
        <w:rPr>
          <w:rFonts w:eastAsiaTheme="majorEastAsia" w:cstheme="majorBidi"/>
          <w:b/>
          <w:bCs/>
          <w:sz w:val="36"/>
          <w:szCs w:val="28"/>
        </w:rPr>
      </w:pPr>
    </w:p>
    <w:p w:rsidR="002821BF" w:rsidRDefault="002821BF" w:rsidP="002821BF">
      <w:r>
        <w:br w:type="page"/>
      </w:r>
    </w:p>
    <w:p w:rsidR="00927E1C" w:rsidRPr="00927E1C" w:rsidRDefault="00927E1C" w:rsidP="00FF52AF">
      <w:pPr>
        <w:pStyle w:val="Heading1"/>
      </w:pPr>
      <w:bookmarkStart w:id="38" w:name="_Toc531773731"/>
      <w:r w:rsidRPr="00927E1C">
        <w:lastRenderedPageBreak/>
        <w:t>Fire Risk Assessment</w:t>
      </w:r>
      <w:bookmarkEnd w:id="38"/>
    </w:p>
    <w:p w:rsidR="00927E1C" w:rsidRPr="00927E1C" w:rsidRDefault="00927E1C" w:rsidP="00927E1C">
      <w:r w:rsidRPr="00927E1C">
        <w:t>The following simple fire risk level estimator is based on a commonly used health and safety risk level estimator.</w:t>
      </w:r>
    </w:p>
    <w:tbl>
      <w:tblPr>
        <w:tblStyle w:val="TableGrid1"/>
        <w:tblW w:w="0" w:type="auto"/>
        <w:tblLook w:val="04E0" w:firstRow="1" w:lastRow="1" w:firstColumn="1" w:lastColumn="0" w:noHBand="0" w:noVBand="1"/>
      </w:tblPr>
      <w:tblGrid>
        <w:gridCol w:w="2252"/>
        <w:gridCol w:w="2244"/>
        <w:gridCol w:w="2260"/>
        <w:gridCol w:w="2260"/>
      </w:tblGrid>
      <w:tr w:rsidR="00927E1C" w:rsidRPr="00927E1C" w:rsidTr="00927E1C">
        <w:tc>
          <w:tcPr>
            <w:tcW w:w="2310" w:type="dxa"/>
            <w:vMerge w:val="restart"/>
          </w:tcPr>
          <w:p w:rsidR="00927E1C" w:rsidRPr="00927E1C" w:rsidRDefault="00927E1C" w:rsidP="00927E1C">
            <w:pPr>
              <w:keepNext/>
              <w:keepLines/>
              <w:spacing w:before="200"/>
              <w:outlineLvl w:val="2"/>
              <w:rPr>
                <w:rFonts w:eastAsiaTheme="majorEastAsia" w:cstheme="majorBidi"/>
                <w:b/>
                <w:bCs/>
              </w:rPr>
            </w:pPr>
            <w:bookmarkStart w:id="39" w:name="_Toc531773732"/>
            <w:r w:rsidRPr="00927E1C">
              <w:rPr>
                <w:rFonts w:eastAsiaTheme="majorEastAsia" w:cstheme="majorBidi"/>
                <w:b/>
                <w:bCs/>
              </w:rPr>
              <w:t>Likelihood of fire</w:t>
            </w:r>
            <w:bookmarkEnd w:id="39"/>
          </w:p>
        </w:tc>
        <w:tc>
          <w:tcPr>
            <w:tcW w:w="6932" w:type="dxa"/>
            <w:gridSpan w:val="3"/>
          </w:tcPr>
          <w:p w:rsidR="00927E1C" w:rsidRPr="00927E1C" w:rsidRDefault="00927E1C" w:rsidP="00927E1C">
            <w:pPr>
              <w:keepNext/>
              <w:keepLines/>
              <w:spacing w:before="200"/>
              <w:jc w:val="center"/>
              <w:outlineLvl w:val="2"/>
              <w:rPr>
                <w:rFonts w:eastAsiaTheme="majorEastAsia" w:cstheme="majorBidi"/>
                <w:b/>
                <w:bCs/>
              </w:rPr>
            </w:pPr>
            <w:bookmarkStart w:id="40" w:name="_Toc531773733"/>
            <w:r w:rsidRPr="00927E1C">
              <w:rPr>
                <w:rFonts w:eastAsiaTheme="majorEastAsia" w:cstheme="majorBidi"/>
                <w:b/>
                <w:bCs/>
              </w:rPr>
              <w:t xml:space="preserve">Potential </w:t>
            </w:r>
            <w:r w:rsidRPr="00927E1C">
              <w:rPr>
                <w:rFonts w:eastAsiaTheme="majorEastAsia" w:cs="Arial"/>
                <w:b/>
                <w:bCs/>
              </w:rPr>
              <w:t>consequences</w:t>
            </w:r>
            <w:r w:rsidRPr="00927E1C">
              <w:rPr>
                <w:rFonts w:eastAsiaTheme="majorEastAsia" w:cstheme="majorBidi"/>
                <w:b/>
                <w:bCs/>
              </w:rPr>
              <w:t xml:space="preserve"> of fire</w:t>
            </w:r>
            <w:bookmarkEnd w:id="40"/>
          </w:p>
        </w:tc>
      </w:tr>
      <w:tr w:rsidR="00927E1C" w:rsidRPr="00927E1C" w:rsidTr="00927E1C">
        <w:tc>
          <w:tcPr>
            <w:tcW w:w="2310" w:type="dxa"/>
            <w:vMerge/>
          </w:tcPr>
          <w:p w:rsidR="00927E1C" w:rsidRPr="00927E1C" w:rsidRDefault="00927E1C" w:rsidP="00927E1C"/>
        </w:tc>
        <w:tc>
          <w:tcPr>
            <w:tcW w:w="2310" w:type="dxa"/>
          </w:tcPr>
          <w:p w:rsidR="00927E1C" w:rsidRPr="00927E1C" w:rsidRDefault="00927E1C" w:rsidP="00927E1C">
            <w:pPr>
              <w:keepNext/>
              <w:keepLines/>
              <w:spacing w:before="200"/>
              <w:outlineLvl w:val="2"/>
              <w:rPr>
                <w:rFonts w:eastAsiaTheme="majorEastAsia" w:cstheme="majorBidi"/>
                <w:b/>
                <w:bCs/>
              </w:rPr>
            </w:pPr>
            <w:bookmarkStart w:id="41" w:name="_Toc531773734"/>
            <w:r w:rsidRPr="00927E1C">
              <w:rPr>
                <w:rFonts w:eastAsiaTheme="majorEastAsia" w:cstheme="majorBidi"/>
                <w:b/>
                <w:bCs/>
              </w:rPr>
              <w:t>Slight harm</w:t>
            </w:r>
            <w:bookmarkEnd w:id="41"/>
          </w:p>
        </w:tc>
        <w:tc>
          <w:tcPr>
            <w:tcW w:w="2311" w:type="dxa"/>
          </w:tcPr>
          <w:p w:rsidR="00927E1C" w:rsidRPr="00927E1C" w:rsidRDefault="00927E1C" w:rsidP="00927E1C">
            <w:pPr>
              <w:keepNext/>
              <w:keepLines/>
              <w:spacing w:before="200"/>
              <w:outlineLvl w:val="2"/>
              <w:rPr>
                <w:rFonts w:eastAsiaTheme="majorEastAsia" w:cstheme="majorBidi"/>
                <w:b/>
                <w:bCs/>
              </w:rPr>
            </w:pPr>
            <w:bookmarkStart w:id="42" w:name="_Toc531773735"/>
            <w:r w:rsidRPr="00927E1C">
              <w:rPr>
                <w:rFonts w:eastAsiaTheme="majorEastAsia" w:cstheme="majorBidi"/>
                <w:b/>
                <w:bCs/>
              </w:rPr>
              <w:t>Moderate harm</w:t>
            </w:r>
            <w:bookmarkEnd w:id="42"/>
          </w:p>
        </w:tc>
        <w:tc>
          <w:tcPr>
            <w:tcW w:w="2311" w:type="dxa"/>
          </w:tcPr>
          <w:p w:rsidR="00927E1C" w:rsidRPr="00927E1C" w:rsidRDefault="00927E1C" w:rsidP="00927E1C">
            <w:pPr>
              <w:keepNext/>
              <w:keepLines/>
              <w:spacing w:before="200"/>
              <w:outlineLvl w:val="2"/>
              <w:rPr>
                <w:rFonts w:eastAsiaTheme="majorEastAsia" w:cstheme="majorBidi"/>
                <w:b/>
                <w:bCs/>
              </w:rPr>
            </w:pPr>
            <w:bookmarkStart w:id="43" w:name="_Toc531773736"/>
            <w:r w:rsidRPr="00927E1C">
              <w:rPr>
                <w:rFonts w:eastAsiaTheme="majorEastAsia" w:cstheme="majorBidi"/>
                <w:b/>
                <w:bCs/>
              </w:rPr>
              <w:t>Extreme harm</w:t>
            </w:r>
            <w:bookmarkEnd w:id="43"/>
          </w:p>
        </w:tc>
      </w:tr>
      <w:tr w:rsidR="00927E1C" w:rsidRPr="00927E1C" w:rsidTr="00927E1C">
        <w:tc>
          <w:tcPr>
            <w:tcW w:w="2310" w:type="dxa"/>
          </w:tcPr>
          <w:p w:rsidR="00927E1C" w:rsidRPr="00927E1C" w:rsidRDefault="00927E1C" w:rsidP="00927E1C">
            <w:pPr>
              <w:keepNext/>
              <w:keepLines/>
              <w:spacing w:before="200"/>
              <w:jc w:val="center"/>
              <w:outlineLvl w:val="2"/>
              <w:rPr>
                <w:rFonts w:eastAsiaTheme="majorEastAsia" w:cstheme="majorBidi"/>
                <w:b/>
                <w:bCs/>
              </w:rPr>
            </w:pPr>
            <w:bookmarkStart w:id="44" w:name="_Toc531773737"/>
            <w:r w:rsidRPr="00927E1C">
              <w:rPr>
                <w:rFonts w:eastAsiaTheme="majorEastAsia" w:cstheme="majorBidi"/>
                <w:b/>
                <w:bCs/>
              </w:rPr>
              <w:t>Low</w:t>
            </w:r>
            <w:bookmarkEnd w:id="44"/>
          </w:p>
        </w:tc>
        <w:tc>
          <w:tcPr>
            <w:tcW w:w="2310" w:type="dxa"/>
          </w:tcPr>
          <w:p w:rsidR="00927E1C" w:rsidRPr="00927E1C" w:rsidRDefault="00927E1C" w:rsidP="00927E1C">
            <w:pPr>
              <w:keepNext/>
              <w:keepLines/>
              <w:spacing w:before="200"/>
              <w:outlineLvl w:val="2"/>
              <w:rPr>
                <w:rFonts w:eastAsiaTheme="majorEastAsia" w:cstheme="majorBidi"/>
                <w:b/>
                <w:bCs/>
              </w:rPr>
            </w:pPr>
            <w:bookmarkStart w:id="45" w:name="_Toc531773738"/>
            <w:r w:rsidRPr="00927E1C">
              <w:rPr>
                <w:rFonts w:eastAsiaTheme="majorEastAsia" w:cstheme="majorBidi"/>
                <w:b/>
                <w:bCs/>
              </w:rPr>
              <w:t>Trivial risk</w:t>
            </w:r>
            <w:bookmarkEnd w:id="45"/>
          </w:p>
        </w:tc>
        <w:tc>
          <w:tcPr>
            <w:tcW w:w="2311" w:type="dxa"/>
          </w:tcPr>
          <w:p w:rsidR="00927E1C" w:rsidRPr="00927E1C" w:rsidRDefault="00927E1C" w:rsidP="00927E1C">
            <w:pPr>
              <w:keepNext/>
              <w:keepLines/>
              <w:spacing w:before="200"/>
              <w:outlineLvl w:val="2"/>
              <w:rPr>
                <w:rFonts w:eastAsiaTheme="majorEastAsia" w:cstheme="majorBidi"/>
                <w:b/>
                <w:bCs/>
              </w:rPr>
            </w:pPr>
            <w:bookmarkStart w:id="46" w:name="_Toc531773739"/>
            <w:r w:rsidRPr="00927E1C">
              <w:rPr>
                <w:rFonts w:eastAsiaTheme="majorEastAsia" w:cstheme="majorBidi"/>
                <w:b/>
                <w:bCs/>
              </w:rPr>
              <w:t>Tolerable risk</w:t>
            </w:r>
            <w:bookmarkEnd w:id="46"/>
          </w:p>
        </w:tc>
        <w:tc>
          <w:tcPr>
            <w:tcW w:w="2311" w:type="dxa"/>
          </w:tcPr>
          <w:p w:rsidR="00927E1C" w:rsidRPr="00927E1C" w:rsidRDefault="00927E1C" w:rsidP="00927E1C">
            <w:pPr>
              <w:keepNext/>
              <w:keepLines/>
              <w:spacing w:before="200"/>
              <w:outlineLvl w:val="2"/>
              <w:rPr>
                <w:rFonts w:eastAsiaTheme="majorEastAsia" w:cstheme="majorBidi"/>
                <w:b/>
                <w:bCs/>
              </w:rPr>
            </w:pPr>
            <w:bookmarkStart w:id="47" w:name="_Toc531773740"/>
            <w:r w:rsidRPr="00927E1C">
              <w:rPr>
                <w:rFonts w:eastAsiaTheme="majorEastAsia" w:cstheme="majorBidi"/>
                <w:b/>
                <w:bCs/>
              </w:rPr>
              <w:t>Moderate risk</w:t>
            </w:r>
            <w:bookmarkEnd w:id="47"/>
          </w:p>
        </w:tc>
      </w:tr>
      <w:tr w:rsidR="00927E1C" w:rsidRPr="00927E1C" w:rsidTr="00927E1C">
        <w:tc>
          <w:tcPr>
            <w:tcW w:w="2310" w:type="dxa"/>
          </w:tcPr>
          <w:p w:rsidR="00927E1C" w:rsidRPr="00927E1C" w:rsidRDefault="00927E1C" w:rsidP="00927E1C">
            <w:pPr>
              <w:keepNext/>
              <w:keepLines/>
              <w:spacing w:before="200"/>
              <w:jc w:val="center"/>
              <w:outlineLvl w:val="2"/>
              <w:rPr>
                <w:rFonts w:eastAsiaTheme="majorEastAsia" w:cstheme="majorBidi"/>
                <w:b/>
                <w:bCs/>
              </w:rPr>
            </w:pPr>
            <w:bookmarkStart w:id="48" w:name="_Toc531773741"/>
            <w:r w:rsidRPr="00927E1C">
              <w:rPr>
                <w:rFonts w:eastAsiaTheme="majorEastAsia" w:cstheme="majorBidi"/>
                <w:b/>
                <w:bCs/>
              </w:rPr>
              <w:t>Medium</w:t>
            </w:r>
            <w:bookmarkEnd w:id="48"/>
          </w:p>
        </w:tc>
        <w:tc>
          <w:tcPr>
            <w:tcW w:w="2310" w:type="dxa"/>
          </w:tcPr>
          <w:p w:rsidR="00927E1C" w:rsidRPr="00927E1C" w:rsidRDefault="00927E1C" w:rsidP="00927E1C">
            <w:pPr>
              <w:keepNext/>
              <w:keepLines/>
              <w:spacing w:before="200"/>
              <w:outlineLvl w:val="2"/>
              <w:rPr>
                <w:rFonts w:eastAsiaTheme="majorEastAsia" w:cstheme="majorBidi"/>
                <w:b/>
                <w:bCs/>
              </w:rPr>
            </w:pPr>
            <w:bookmarkStart w:id="49" w:name="_Toc531773742"/>
            <w:r w:rsidRPr="00927E1C">
              <w:rPr>
                <w:rFonts w:eastAsiaTheme="majorEastAsia" w:cstheme="majorBidi"/>
                <w:b/>
                <w:bCs/>
              </w:rPr>
              <w:t>Tolerable risk</w:t>
            </w:r>
            <w:bookmarkEnd w:id="49"/>
          </w:p>
        </w:tc>
        <w:tc>
          <w:tcPr>
            <w:tcW w:w="2311" w:type="dxa"/>
          </w:tcPr>
          <w:p w:rsidR="00927E1C" w:rsidRPr="00927E1C" w:rsidRDefault="00927E1C" w:rsidP="00927E1C">
            <w:pPr>
              <w:keepNext/>
              <w:keepLines/>
              <w:spacing w:before="200"/>
              <w:outlineLvl w:val="2"/>
              <w:rPr>
                <w:rFonts w:eastAsiaTheme="majorEastAsia" w:cstheme="majorBidi"/>
                <w:b/>
                <w:bCs/>
              </w:rPr>
            </w:pPr>
            <w:bookmarkStart w:id="50" w:name="_Toc531773743"/>
            <w:r w:rsidRPr="00927E1C">
              <w:rPr>
                <w:rFonts w:eastAsiaTheme="majorEastAsia" w:cstheme="majorBidi"/>
                <w:b/>
                <w:bCs/>
              </w:rPr>
              <w:t>Moderate risk</w:t>
            </w:r>
            <w:bookmarkEnd w:id="50"/>
          </w:p>
        </w:tc>
        <w:tc>
          <w:tcPr>
            <w:tcW w:w="2311" w:type="dxa"/>
          </w:tcPr>
          <w:p w:rsidR="00927E1C" w:rsidRPr="00927E1C" w:rsidRDefault="00927E1C" w:rsidP="00927E1C">
            <w:pPr>
              <w:keepNext/>
              <w:keepLines/>
              <w:spacing w:before="200"/>
              <w:outlineLvl w:val="2"/>
              <w:rPr>
                <w:rFonts w:eastAsiaTheme="majorEastAsia" w:cstheme="majorBidi"/>
                <w:b/>
                <w:bCs/>
              </w:rPr>
            </w:pPr>
            <w:bookmarkStart w:id="51" w:name="_Toc531773744"/>
            <w:r w:rsidRPr="00927E1C">
              <w:rPr>
                <w:rFonts w:eastAsiaTheme="majorEastAsia" w:cstheme="majorBidi"/>
                <w:b/>
                <w:bCs/>
              </w:rPr>
              <w:t>Substantial risk</w:t>
            </w:r>
            <w:bookmarkEnd w:id="51"/>
          </w:p>
        </w:tc>
      </w:tr>
      <w:tr w:rsidR="00927E1C" w:rsidRPr="00927E1C" w:rsidTr="00927E1C">
        <w:tc>
          <w:tcPr>
            <w:tcW w:w="2310" w:type="dxa"/>
          </w:tcPr>
          <w:p w:rsidR="00927E1C" w:rsidRPr="00927E1C" w:rsidRDefault="00927E1C" w:rsidP="00927E1C">
            <w:pPr>
              <w:keepNext/>
              <w:keepLines/>
              <w:spacing w:before="200"/>
              <w:jc w:val="center"/>
              <w:outlineLvl w:val="2"/>
              <w:rPr>
                <w:rFonts w:eastAsiaTheme="majorEastAsia" w:cstheme="majorBidi"/>
                <w:b/>
                <w:bCs/>
              </w:rPr>
            </w:pPr>
            <w:bookmarkStart w:id="52" w:name="_Toc531773745"/>
            <w:r w:rsidRPr="00927E1C">
              <w:rPr>
                <w:rFonts w:eastAsiaTheme="majorEastAsia" w:cstheme="majorBidi"/>
                <w:b/>
                <w:bCs/>
              </w:rPr>
              <w:t>High</w:t>
            </w:r>
            <w:bookmarkEnd w:id="52"/>
          </w:p>
        </w:tc>
        <w:tc>
          <w:tcPr>
            <w:tcW w:w="2310" w:type="dxa"/>
          </w:tcPr>
          <w:p w:rsidR="00927E1C" w:rsidRPr="00927E1C" w:rsidRDefault="00927E1C" w:rsidP="00927E1C">
            <w:pPr>
              <w:keepNext/>
              <w:keepLines/>
              <w:spacing w:before="200"/>
              <w:outlineLvl w:val="2"/>
              <w:rPr>
                <w:rFonts w:eastAsiaTheme="majorEastAsia" w:cstheme="majorBidi"/>
                <w:b/>
                <w:bCs/>
              </w:rPr>
            </w:pPr>
            <w:bookmarkStart w:id="53" w:name="_Toc531773746"/>
            <w:r w:rsidRPr="00927E1C">
              <w:rPr>
                <w:rFonts w:eastAsiaTheme="majorEastAsia" w:cstheme="majorBidi"/>
                <w:b/>
                <w:bCs/>
              </w:rPr>
              <w:t>Moderate risk</w:t>
            </w:r>
            <w:bookmarkEnd w:id="53"/>
          </w:p>
        </w:tc>
        <w:tc>
          <w:tcPr>
            <w:tcW w:w="2311" w:type="dxa"/>
          </w:tcPr>
          <w:p w:rsidR="00927E1C" w:rsidRPr="00927E1C" w:rsidRDefault="00927E1C" w:rsidP="00927E1C">
            <w:pPr>
              <w:keepNext/>
              <w:keepLines/>
              <w:spacing w:before="200"/>
              <w:outlineLvl w:val="2"/>
              <w:rPr>
                <w:rFonts w:eastAsiaTheme="majorEastAsia" w:cstheme="majorBidi"/>
                <w:b/>
                <w:bCs/>
              </w:rPr>
            </w:pPr>
            <w:bookmarkStart w:id="54" w:name="_Toc531773747"/>
            <w:r w:rsidRPr="00927E1C">
              <w:rPr>
                <w:rFonts w:eastAsiaTheme="majorEastAsia" w:cstheme="majorBidi"/>
                <w:b/>
                <w:bCs/>
              </w:rPr>
              <w:t>Substantial risk</w:t>
            </w:r>
            <w:bookmarkEnd w:id="54"/>
          </w:p>
        </w:tc>
        <w:tc>
          <w:tcPr>
            <w:tcW w:w="2311" w:type="dxa"/>
          </w:tcPr>
          <w:p w:rsidR="00927E1C" w:rsidRPr="00927E1C" w:rsidRDefault="00927E1C" w:rsidP="00927E1C">
            <w:pPr>
              <w:keepNext/>
              <w:keepLines/>
              <w:spacing w:before="200"/>
              <w:outlineLvl w:val="2"/>
              <w:rPr>
                <w:rFonts w:eastAsiaTheme="majorEastAsia" w:cstheme="majorBidi"/>
                <w:b/>
                <w:bCs/>
              </w:rPr>
            </w:pPr>
            <w:bookmarkStart w:id="55" w:name="_Toc531773748"/>
            <w:r w:rsidRPr="00927E1C">
              <w:rPr>
                <w:rFonts w:eastAsiaTheme="majorEastAsia" w:cstheme="majorBidi"/>
                <w:b/>
                <w:bCs/>
              </w:rPr>
              <w:t>Intolerable risk</w:t>
            </w:r>
            <w:bookmarkEnd w:id="55"/>
          </w:p>
        </w:tc>
      </w:tr>
    </w:tbl>
    <w:p w:rsidR="00927E1C" w:rsidRPr="00927E1C" w:rsidRDefault="00927E1C" w:rsidP="00927E1C"/>
    <w:p w:rsidR="00927E1C" w:rsidRPr="00927E1C" w:rsidRDefault="00927E1C" w:rsidP="00927E1C">
      <w:r w:rsidRPr="00927E1C">
        <w:t>In this context, a definition of the term ‘</w:t>
      </w:r>
      <w:r w:rsidRPr="00927E1C">
        <w:rPr>
          <w:rFonts w:eastAsiaTheme="majorEastAsia" w:cstheme="majorBidi"/>
          <w:b/>
          <w:bCs/>
          <w:sz w:val="28"/>
          <w:szCs w:val="26"/>
        </w:rPr>
        <w:t>Likelihood of Fire’</w:t>
      </w:r>
      <w:r w:rsidRPr="00927E1C">
        <w:t xml:space="preserve"> is as follows:</w:t>
      </w:r>
    </w:p>
    <w:p w:rsidR="00927E1C" w:rsidRPr="00927E1C" w:rsidRDefault="00927E1C" w:rsidP="00927E1C">
      <w:pPr>
        <w:keepNext/>
        <w:keepLines/>
        <w:spacing w:before="200" w:after="0"/>
        <w:outlineLvl w:val="1"/>
        <w:rPr>
          <w:rFonts w:eastAsiaTheme="majorEastAsia" w:cstheme="majorBidi"/>
          <w:b/>
          <w:bCs/>
          <w:sz w:val="28"/>
          <w:szCs w:val="26"/>
        </w:rPr>
      </w:pPr>
      <w:bookmarkStart w:id="56" w:name="_Toc531773749"/>
      <w:r w:rsidRPr="00927E1C">
        <w:rPr>
          <w:rFonts w:eastAsiaTheme="majorEastAsia" w:cstheme="majorBidi"/>
          <w:b/>
          <w:bCs/>
          <w:sz w:val="28"/>
          <w:szCs w:val="26"/>
        </w:rPr>
        <w:t>Low</w:t>
      </w:r>
      <w:bookmarkEnd w:id="56"/>
    </w:p>
    <w:p w:rsidR="00927E1C" w:rsidRPr="00927E1C" w:rsidRDefault="00927E1C" w:rsidP="00927E1C">
      <w:r w:rsidRPr="00927E1C">
        <w:t xml:space="preserve">Unusually low likelihood of fire as a result of negligible potential sources of ignition. </w:t>
      </w:r>
    </w:p>
    <w:p w:rsidR="00927E1C" w:rsidRPr="00927E1C" w:rsidRDefault="00927E1C" w:rsidP="00927E1C">
      <w:pPr>
        <w:keepNext/>
        <w:keepLines/>
        <w:spacing w:before="200" w:after="0"/>
        <w:outlineLvl w:val="1"/>
        <w:rPr>
          <w:rFonts w:eastAsiaTheme="majorEastAsia" w:cstheme="majorBidi"/>
          <w:b/>
          <w:bCs/>
          <w:sz w:val="28"/>
          <w:szCs w:val="26"/>
        </w:rPr>
      </w:pPr>
      <w:bookmarkStart w:id="57" w:name="_Toc531773750"/>
      <w:r w:rsidRPr="00927E1C">
        <w:rPr>
          <w:rFonts w:eastAsiaTheme="majorEastAsia" w:cstheme="majorBidi"/>
          <w:b/>
          <w:bCs/>
          <w:sz w:val="28"/>
          <w:szCs w:val="26"/>
        </w:rPr>
        <w:t>Medium</w:t>
      </w:r>
      <w:bookmarkEnd w:id="57"/>
    </w:p>
    <w:p w:rsidR="00927E1C" w:rsidRPr="00927E1C" w:rsidRDefault="00927E1C" w:rsidP="00927E1C">
      <w:pPr>
        <w:spacing w:before="240"/>
      </w:pPr>
      <w:r w:rsidRPr="00927E1C">
        <w:t>Normal fire hazards e.g. potential ignition sources for this type of occupancy with fire hazards generally subjects appropriate controls (other than minor shortcomings).</w:t>
      </w:r>
    </w:p>
    <w:p w:rsidR="00927E1C" w:rsidRPr="00927E1C" w:rsidRDefault="00927E1C" w:rsidP="00927E1C">
      <w:pPr>
        <w:keepNext/>
        <w:keepLines/>
        <w:spacing w:before="200" w:after="0"/>
        <w:outlineLvl w:val="1"/>
        <w:rPr>
          <w:rFonts w:eastAsiaTheme="majorEastAsia" w:cstheme="majorBidi"/>
          <w:b/>
          <w:bCs/>
          <w:sz w:val="28"/>
          <w:szCs w:val="26"/>
        </w:rPr>
      </w:pPr>
      <w:bookmarkStart w:id="58" w:name="_Toc531773751"/>
      <w:r w:rsidRPr="00927E1C">
        <w:rPr>
          <w:rFonts w:eastAsiaTheme="majorEastAsia" w:cstheme="majorBidi"/>
          <w:b/>
          <w:bCs/>
          <w:sz w:val="28"/>
          <w:szCs w:val="26"/>
        </w:rPr>
        <w:t>High</w:t>
      </w:r>
      <w:bookmarkEnd w:id="58"/>
    </w:p>
    <w:p w:rsidR="00927E1C" w:rsidRPr="00927E1C" w:rsidRDefault="00927E1C" w:rsidP="00927E1C">
      <w:r w:rsidRPr="00927E1C">
        <w:t>Lack of adequate controls applied to one or more significant fire hazards, such as to result insignificant increase in likelihood of fire.</w:t>
      </w:r>
    </w:p>
    <w:p w:rsidR="00927E1C" w:rsidRPr="00927E1C" w:rsidRDefault="00927E1C" w:rsidP="00927E1C">
      <w:r w:rsidRPr="00927E1C">
        <w:t xml:space="preserve">Taking into account the fire safety measures observed at the time of the risk assessment, it is considered the hazard from fire (likelihood of fire) at these premises is: </w:t>
      </w:r>
      <w:r w:rsidRPr="00927E1C">
        <w:rPr>
          <w:highlight w:val="yellow"/>
        </w:rPr>
        <w:t>Medium</w:t>
      </w:r>
    </w:p>
    <w:p w:rsidR="00927E1C" w:rsidRPr="00927E1C" w:rsidRDefault="00927E1C" w:rsidP="00927E1C">
      <w:r w:rsidRPr="00927E1C">
        <w:t>In this context, a definition of the term ‘</w:t>
      </w:r>
      <w:r w:rsidRPr="00927E1C">
        <w:rPr>
          <w:rFonts w:eastAsiaTheme="majorEastAsia" w:cstheme="majorBidi"/>
          <w:b/>
          <w:bCs/>
          <w:sz w:val="28"/>
          <w:szCs w:val="26"/>
        </w:rPr>
        <w:t>Potential Consequences of Fire’</w:t>
      </w:r>
      <w:r w:rsidRPr="00927E1C">
        <w:t xml:space="preserve"> is as follows:</w:t>
      </w:r>
    </w:p>
    <w:p w:rsidR="00927E1C" w:rsidRPr="00927E1C" w:rsidRDefault="00927E1C" w:rsidP="00927E1C">
      <w:pPr>
        <w:keepNext/>
        <w:keepLines/>
        <w:spacing w:before="200" w:after="0"/>
        <w:outlineLvl w:val="1"/>
        <w:rPr>
          <w:rFonts w:eastAsiaTheme="majorEastAsia" w:cstheme="majorBidi"/>
          <w:b/>
          <w:bCs/>
          <w:sz w:val="28"/>
          <w:szCs w:val="26"/>
        </w:rPr>
      </w:pPr>
      <w:bookmarkStart w:id="59" w:name="_Toc531773752"/>
      <w:r w:rsidRPr="00927E1C">
        <w:rPr>
          <w:rFonts w:eastAsiaTheme="majorEastAsia" w:cstheme="majorBidi"/>
          <w:b/>
          <w:bCs/>
          <w:sz w:val="28"/>
          <w:szCs w:val="26"/>
        </w:rPr>
        <w:t>Slight harm</w:t>
      </w:r>
      <w:bookmarkEnd w:id="59"/>
    </w:p>
    <w:p w:rsidR="00927E1C" w:rsidRPr="00927E1C" w:rsidRDefault="00927E1C" w:rsidP="00927E1C">
      <w:r w:rsidRPr="00927E1C">
        <w:t>In the event of fire occurring, it is unlikely to result in the serious injury or death of an occupant (other than the occupant sleeping in a room in which a fire occurs).</w:t>
      </w:r>
    </w:p>
    <w:p w:rsidR="00927E1C" w:rsidRPr="00927E1C" w:rsidRDefault="00927E1C" w:rsidP="00927E1C">
      <w:pPr>
        <w:keepNext/>
        <w:keepLines/>
        <w:spacing w:before="200" w:after="0"/>
        <w:outlineLvl w:val="1"/>
        <w:rPr>
          <w:rFonts w:eastAsiaTheme="majorEastAsia" w:cstheme="majorBidi"/>
          <w:b/>
          <w:bCs/>
          <w:sz w:val="28"/>
          <w:szCs w:val="26"/>
        </w:rPr>
      </w:pPr>
      <w:bookmarkStart w:id="60" w:name="_Toc531773753"/>
      <w:r w:rsidRPr="00927E1C">
        <w:rPr>
          <w:rFonts w:eastAsiaTheme="majorEastAsia" w:cstheme="majorBidi"/>
          <w:b/>
          <w:bCs/>
          <w:sz w:val="28"/>
          <w:szCs w:val="26"/>
        </w:rPr>
        <w:lastRenderedPageBreak/>
        <w:t>Medium harm</w:t>
      </w:r>
      <w:bookmarkEnd w:id="60"/>
    </w:p>
    <w:p w:rsidR="00927E1C" w:rsidRPr="00927E1C" w:rsidRDefault="00927E1C" w:rsidP="00927E1C">
      <w:r w:rsidRPr="00927E1C">
        <w:t>In the event of fire occurring, it is foreseeable the result would be an injury (including serious injury) to one or more occupants, but it is unlikely to involve multiple fatalities.</w:t>
      </w:r>
    </w:p>
    <w:p w:rsidR="00927E1C" w:rsidRPr="00927E1C" w:rsidRDefault="00927E1C" w:rsidP="00927E1C">
      <w:pPr>
        <w:keepNext/>
        <w:keepLines/>
        <w:spacing w:before="200" w:after="0"/>
        <w:outlineLvl w:val="1"/>
        <w:rPr>
          <w:rFonts w:eastAsiaTheme="majorEastAsia" w:cstheme="majorBidi"/>
          <w:b/>
          <w:bCs/>
          <w:sz w:val="28"/>
          <w:szCs w:val="26"/>
        </w:rPr>
      </w:pPr>
      <w:bookmarkStart w:id="61" w:name="_Toc531773754"/>
      <w:r w:rsidRPr="00927E1C">
        <w:rPr>
          <w:rFonts w:eastAsiaTheme="majorEastAsia" w:cstheme="majorBidi"/>
          <w:b/>
          <w:bCs/>
          <w:sz w:val="28"/>
          <w:szCs w:val="26"/>
        </w:rPr>
        <w:t>Extreme harm</w:t>
      </w:r>
      <w:bookmarkEnd w:id="61"/>
    </w:p>
    <w:p w:rsidR="00927E1C" w:rsidRPr="00927E1C" w:rsidRDefault="00927E1C" w:rsidP="00927E1C">
      <w:r w:rsidRPr="00927E1C">
        <w:t>Significant potential for serious injury or death; to one or more occupants.</w:t>
      </w:r>
    </w:p>
    <w:p w:rsidR="00927E1C" w:rsidRPr="00927E1C" w:rsidRDefault="00927E1C" w:rsidP="00927E1C">
      <w:r w:rsidRPr="00927E1C">
        <w:t>It is considered the</w:t>
      </w:r>
      <w:r w:rsidR="007D5081">
        <w:t xml:space="preserve"> </w:t>
      </w:r>
      <w:r w:rsidR="007D5081" w:rsidRPr="007D5081">
        <w:t>‘</w:t>
      </w:r>
      <w:r w:rsidR="007D5081" w:rsidRPr="007D5081">
        <w:rPr>
          <w:b/>
          <w:bCs/>
        </w:rPr>
        <w:t>Potential Consequences of Fire’</w:t>
      </w:r>
      <w:r w:rsidRPr="00927E1C">
        <w:t xml:space="preserve"> at these premises is: </w:t>
      </w:r>
      <w:r w:rsidR="007D5081" w:rsidRPr="007D5081">
        <w:rPr>
          <w:highlight w:val="yellow"/>
        </w:rPr>
        <w:t>Slight harm</w:t>
      </w:r>
    </w:p>
    <w:p w:rsidR="00D809BF" w:rsidRDefault="00927E1C" w:rsidP="00927E1C">
      <w:r w:rsidRPr="00927E1C">
        <w:t>Taking into account the nature of the premises and the occupants, as well as the fire protection and procedural arrangements observed at the time of this fire risk assessment, it is considered that the consequences for life safety in the event of fire would be:</w:t>
      </w:r>
    </w:p>
    <w:p w:rsidR="004C0478" w:rsidRDefault="004C0478" w:rsidP="00927E1C"/>
    <w:p w:rsidR="004C0478" w:rsidRPr="00927E1C" w:rsidRDefault="004C0478" w:rsidP="00927E1C"/>
    <w:tbl>
      <w:tblPr>
        <w:tblStyle w:val="TableGrid1"/>
        <w:tblW w:w="0" w:type="auto"/>
        <w:tblLook w:val="04E0" w:firstRow="1" w:lastRow="1" w:firstColumn="1" w:lastColumn="0" w:noHBand="0" w:noVBand="1"/>
      </w:tblPr>
      <w:tblGrid>
        <w:gridCol w:w="2252"/>
        <w:gridCol w:w="2244"/>
        <w:gridCol w:w="2260"/>
        <w:gridCol w:w="2260"/>
      </w:tblGrid>
      <w:tr w:rsidR="00927E1C" w:rsidRPr="00927E1C" w:rsidTr="00927E1C">
        <w:tc>
          <w:tcPr>
            <w:tcW w:w="2310" w:type="dxa"/>
            <w:vMerge w:val="restart"/>
          </w:tcPr>
          <w:p w:rsidR="00927E1C" w:rsidRPr="00927E1C" w:rsidRDefault="00927E1C" w:rsidP="00927E1C">
            <w:pPr>
              <w:spacing w:after="200"/>
              <w:rPr>
                <w:b/>
                <w:bCs/>
              </w:rPr>
            </w:pPr>
            <w:r w:rsidRPr="00927E1C">
              <w:rPr>
                <w:b/>
                <w:bCs/>
              </w:rPr>
              <w:t>Likelihood of fire</w:t>
            </w:r>
          </w:p>
        </w:tc>
        <w:tc>
          <w:tcPr>
            <w:tcW w:w="6932" w:type="dxa"/>
            <w:gridSpan w:val="3"/>
          </w:tcPr>
          <w:p w:rsidR="00927E1C" w:rsidRPr="00927E1C" w:rsidRDefault="00927E1C" w:rsidP="00927E1C">
            <w:pPr>
              <w:spacing w:after="200"/>
              <w:rPr>
                <w:b/>
                <w:bCs/>
              </w:rPr>
            </w:pPr>
            <w:r w:rsidRPr="00927E1C">
              <w:rPr>
                <w:b/>
                <w:bCs/>
              </w:rPr>
              <w:t>Potential consequences of fire</w:t>
            </w:r>
          </w:p>
        </w:tc>
      </w:tr>
      <w:tr w:rsidR="00927E1C" w:rsidRPr="00927E1C" w:rsidTr="00927E1C">
        <w:tc>
          <w:tcPr>
            <w:tcW w:w="2310" w:type="dxa"/>
            <w:vMerge/>
          </w:tcPr>
          <w:p w:rsidR="00927E1C" w:rsidRPr="00927E1C" w:rsidRDefault="00927E1C" w:rsidP="00927E1C">
            <w:pPr>
              <w:spacing w:after="200"/>
            </w:pPr>
          </w:p>
        </w:tc>
        <w:tc>
          <w:tcPr>
            <w:tcW w:w="2310" w:type="dxa"/>
            <w:shd w:val="clear" w:color="auto" w:fill="FFC000"/>
          </w:tcPr>
          <w:p w:rsidR="00927E1C" w:rsidRPr="00927E1C" w:rsidRDefault="00927E1C" w:rsidP="00927E1C">
            <w:pPr>
              <w:spacing w:after="200"/>
              <w:rPr>
                <w:b/>
                <w:bCs/>
              </w:rPr>
            </w:pPr>
            <w:r w:rsidRPr="00927E1C">
              <w:rPr>
                <w:b/>
                <w:bCs/>
                <w:highlight w:val="yellow"/>
              </w:rPr>
              <w:t>Slight harm</w:t>
            </w:r>
          </w:p>
        </w:tc>
        <w:tc>
          <w:tcPr>
            <w:tcW w:w="2311" w:type="dxa"/>
          </w:tcPr>
          <w:p w:rsidR="00927E1C" w:rsidRPr="00927E1C" w:rsidRDefault="00927E1C" w:rsidP="00927E1C">
            <w:pPr>
              <w:spacing w:after="200"/>
              <w:rPr>
                <w:b/>
                <w:bCs/>
              </w:rPr>
            </w:pPr>
            <w:r w:rsidRPr="00927E1C">
              <w:rPr>
                <w:b/>
                <w:bCs/>
              </w:rPr>
              <w:t>Moderate harm</w:t>
            </w:r>
          </w:p>
        </w:tc>
        <w:tc>
          <w:tcPr>
            <w:tcW w:w="2311" w:type="dxa"/>
          </w:tcPr>
          <w:p w:rsidR="00927E1C" w:rsidRPr="00927E1C" w:rsidRDefault="00927E1C" w:rsidP="00927E1C">
            <w:pPr>
              <w:spacing w:after="200"/>
              <w:rPr>
                <w:b/>
                <w:bCs/>
              </w:rPr>
            </w:pPr>
            <w:r w:rsidRPr="00927E1C">
              <w:rPr>
                <w:b/>
                <w:bCs/>
              </w:rPr>
              <w:t>Extreme harm</w:t>
            </w:r>
          </w:p>
        </w:tc>
      </w:tr>
      <w:tr w:rsidR="00927E1C" w:rsidRPr="00927E1C" w:rsidTr="00927E1C">
        <w:tc>
          <w:tcPr>
            <w:tcW w:w="2310" w:type="dxa"/>
          </w:tcPr>
          <w:p w:rsidR="00927E1C" w:rsidRPr="00927E1C" w:rsidRDefault="00927E1C" w:rsidP="00927E1C">
            <w:pPr>
              <w:spacing w:after="200"/>
              <w:rPr>
                <w:b/>
                <w:bCs/>
              </w:rPr>
            </w:pPr>
            <w:r w:rsidRPr="00927E1C">
              <w:rPr>
                <w:b/>
                <w:bCs/>
              </w:rPr>
              <w:t>Low</w:t>
            </w:r>
          </w:p>
        </w:tc>
        <w:tc>
          <w:tcPr>
            <w:tcW w:w="2310" w:type="dxa"/>
            <w:shd w:val="clear" w:color="auto" w:fill="FFC000"/>
          </w:tcPr>
          <w:p w:rsidR="00927E1C" w:rsidRPr="00927E1C" w:rsidRDefault="00927E1C" w:rsidP="00927E1C">
            <w:pPr>
              <w:spacing w:after="200"/>
              <w:rPr>
                <w:b/>
                <w:bCs/>
              </w:rPr>
            </w:pPr>
            <w:r w:rsidRPr="00927E1C">
              <w:rPr>
                <w:b/>
                <w:bCs/>
              </w:rPr>
              <w:t>Trivial risk</w:t>
            </w:r>
          </w:p>
        </w:tc>
        <w:tc>
          <w:tcPr>
            <w:tcW w:w="2311" w:type="dxa"/>
          </w:tcPr>
          <w:p w:rsidR="00927E1C" w:rsidRPr="00927E1C" w:rsidRDefault="00927E1C" w:rsidP="00927E1C">
            <w:pPr>
              <w:spacing w:after="200"/>
              <w:rPr>
                <w:b/>
                <w:bCs/>
              </w:rPr>
            </w:pPr>
            <w:r w:rsidRPr="00927E1C">
              <w:rPr>
                <w:b/>
                <w:bCs/>
              </w:rPr>
              <w:t>Tolerable risk</w:t>
            </w:r>
          </w:p>
        </w:tc>
        <w:tc>
          <w:tcPr>
            <w:tcW w:w="2311" w:type="dxa"/>
          </w:tcPr>
          <w:p w:rsidR="00927E1C" w:rsidRPr="00927E1C" w:rsidRDefault="00927E1C" w:rsidP="00927E1C">
            <w:pPr>
              <w:spacing w:after="200"/>
              <w:rPr>
                <w:b/>
                <w:bCs/>
              </w:rPr>
            </w:pPr>
            <w:r w:rsidRPr="00927E1C">
              <w:rPr>
                <w:b/>
                <w:bCs/>
              </w:rPr>
              <w:t>Moderate risk</w:t>
            </w:r>
          </w:p>
        </w:tc>
      </w:tr>
      <w:tr w:rsidR="00927E1C" w:rsidRPr="00927E1C" w:rsidTr="00927E1C">
        <w:tc>
          <w:tcPr>
            <w:tcW w:w="2310" w:type="dxa"/>
            <w:shd w:val="clear" w:color="auto" w:fill="FFC000"/>
          </w:tcPr>
          <w:p w:rsidR="00927E1C" w:rsidRPr="00927E1C" w:rsidRDefault="00927E1C" w:rsidP="00927E1C">
            <w:pPr>
              <w:spacing w:after="200"/>
              <w:rPr>
                <w:b/>
                <w:bCs/>
              </w:rPr>
            </w:pPr>
            <w:r w:rsidRPr="00927E1C">
              <w:rPr>
                <w:b/>
                <w:bCs/>
                <w:highlight w:val="yellow"/>
              </w:rPr>
              <w:t>Medium</w:t>
            </w:r>
          </w:p>
        </w:tc>
        <w:tc>
          <w:tcPr>
            <w:tcW w:w="2310" w:type="dxa"/>
            <w:shd w:val="clear" w:color="auto" w:fill="FFC000"/>
          </w:tcPr>
          <w:p w:rsidR="00927E1C" w:rsidRPr="00927E1C" w:rsidRDefault="00927E1C" w:rsidP="00927E1C">
            <w:pPr>
              <w:spacing w:after="200"/>
              <w:rPr>
                <w:b/>
                <w:bCs/>
              </w:rPr>
            </w:pPr>
            <w:r w:rsidRPr="00927E1C">
              <w:rPr>
                <w:b/>
                <w:bCs/>
                <w:highlight w:val="yellow"/>
              </w:rPr>
              <w:t>Tolerable risk</w:t>
            </w:r>
          </w:p>
        </w:tc>
        <w:tc>
          <w:tcPr>
            <w:tcW w:w="2311" w:type="dxa"/>
            <w:shd w:val="clear" w:color="auto" w:fill="FFC000"/>
          </w:tcPr>
          <w:p w:rsidR="00927E1C" w:rsidRPr="00927E1C" w:rsidRDefault="00927E1C" w:rsidP="00927E1C">
            <w:pPr>
              <w:spacing w:after="200"/>
              <w:rPr>
                <w:b/>
                <w:bCs/>
              </w:rPr>
            </w:pPr>
            <w:r w:rsidRPr="00927E1C">
              <w:rPr>
                <w:b/>
                <w:bCs/>
              </w:rPr>
              <w:t>Moderate risk</w:t>
            </w:r>
          </w:p>
        </w:tc>
        <w:tc>
          <w:tcPr>
            <w:tcW w:w="2311" w:type="dxa"/>
            <w:shd w:val="clear" w:color="auto" w:fill="FFC000"/>
          </w:tcPr>
          <w:p w:rsidR="00927E1C" w:rsidRPr="00927E1C" w:rsidRDefault="00927E1C" w:rsidP="00927E1C">
            <w:pPr>
              <w:spacing w:after="200"/>
              <w:rPr>
                <w:b/>
                <w:bCs/>
              </w:rPr>
            </w:pPr>
            <w:r w:rsidRPr="00927E1C">
              <w:rPr>
                <w:b/>
                <w:bCs/>
              </w:rPr>
              <w:t>Substantial risk</w:t>
            </w:r>
          </w:p>
        </w:tc>
      </w:tr>
      <w:tr w:rsidR="00927E1C" w:rsidRPr="00927E1C" w:rsidTr="00927E1C">
        <w:tc>
          <w:tcPr>
            <w:tcW w:w="2310" w:type="dxa"/>
          </w:tcPr>
          <w:p w:rsidR="00927E1C" w:rsidRPr="00927E1C" w:rsidRDefault="00927E1C" w:rsidP="00927E1C">
            <w:pPr>
              <w:spacing w:after="200"/>
              <w:rPr>
                <w:b/>
                <w:bCs/>
              </w:rPr>
            </w:pPr>
            <w:r w:rsidRPr="00927E1C">
              <w:rPr>
                <w:b/>
                <w:bCs/>
              </w:rPr>
              <w:t>High</w:t>
            </w:r>
          </w:p>
        </w:tc>
        <w:tc>
          <w:tcPr>
            <w:tcW w:w="2310" w:type="dxa"/>
            <w:shd w:val="clear" w:color="auto" w:fill="FFC000"/>
          </w:tcPr>
          <w:p w:rsidR="00927E1C" w:rsidRPr="00927E1C" w:rsidRDefault="00927E1C" w:rsidP="00927E1C">
            <w:pPr>
              <w:spacing w:after="200"/>
              <w:rPr>
                <w:b/>
                <w:bCs/>
              </w:rPr>
            </w:pPr>
            <w:r w:rsidRPr="00927E1C">
              <w:rPr>
                <w:b/>
                <w:bCs/>
              </w:rPr>
              <w:t>Moderate risk</w:t>
            </w:r>
          </w:p>
        </w:tc>
        <w:tc>
          <w:tcPr>
            <w:tcW w:w="2311" w:type="dxa"/>
          </w:tcPr>
          <w:p w:rsidR="00927E1C" w:rsidRPr="00927E1C" w:rsidRDefault="00927E1C" w:rsidP="00927E1C">
            <w:pPr>
              <w:spacing w:after="200"/>
              <w:rPr>
                <w:b/>
                <w:bCs/>
              </w:rPr>
            </w:pPr>
            <w:r w:rsidRPr="00927E1C">
              <w:rPr>
                <w:b/>
                <w:bCs/>
              </w:rPr>
              <w:t>Substantial risk</w:t>
            </w:r>
          </w:p>
        </w:tc>
        <w:tc>
          <w:tcPr>
            <w:tcW w:w="2311" w:type="dxa"/>
          </w:tcPr>
          <w:p w:rsidR="00927E1C" w:rsidRPr="00927E1C" w:rsidRDefault="00927E1C" w:rsidP="00927E1C">
            <w:pPr>
              <w:spacing w:after="200"/>
              <w:rPr>
                <w:b/>
                <w:bCs/>
              </w:rPr>
            </w:pPr>
            <w:r w:rsidRPr="00927E1C">
              <w:rPr>
                <w:b/>
                <w:bCs/>
              </w:rPr>
              <w:t>Intolerable risk</w:t>
            </w:r>
          </w:p>
        </w:tc>
      </w:tr>
    </w:tbl>
    <w:p w:rsidR="00927E1C" w:rsidRPr="00927E1C" w:rsidRDefault="00927E1C" w:rsidP="00927E1C"/>
    <w:p w:rsidR="00927E1C" w:rsidRPr="00927E1C" w:rsidRDefault="00927E1C" w:rsidP="00927E1C">
      <w:r w:rsidRPr="00927E1C">
        <w:t>Comments</w:t>
      </w:r>
    </w:p>
    <w:p w:rsidR="00927E1C" w:rsidRPr="00927E1C" w:rsidRDefault="00927E1C" w:rsidP="00927E1C">
      <w:r w:rsidRPr="00927E1C">
        <w:t>A suitable risk based control plan should involve effort and urgency that is proportional to risk.</w:t>
      </w:r>
    </w:p>
    <w:p w:rsidR="00927E1C" w:rsidRPr="00927E1C" w:rsidRDefault="00927E1C" w:rsidP="00927E1C">
      <w:r w:rsidRPr="00927E1C">
        <w:t>The following risk-based control plan is based on one that has been advocated for general health and safety risks:</w:t>
      </w:r>
    </w:p>
    <w:tbl>
      <w:tblPr>
        <w:tblStyle w:val="TableGrid1"/>
        <w:tblW w:w="0" w:type="auto"/>
        <w:tblLook w:val="04A0" w:firstRow="1" w:lastRow="0" w:firstColumn="1" w:lastColumn="0" w:noHBand="0" w:noVBand="1"/>
      </w:tblPr>
      <w:tblGrid>
        <w:gridCol w:w="1792"/>
        <w:gridCol w:w="7224"/>
      </w:tblGrid>
      <w:tr w:rsidR="00927E1C" w:rsidRPr="00927E1C" w:rsidTr="00927E1C">
        <w:tc>
          <w:tcPr>
            <w:tcW w:w="1809" w:type="dxa"/>
          </w:tcPr>
          <w:p w:rsidR="00927E1C" w:rsidRPr="00927E1C" w:rsidRDefault="00927E1C" w:rsidP="00927E1C">
            <w:pPr>
              <w:keepNext/>
              <w:keepLines/>
              <w:spacing w:before="200"/>
              <w:jc w:val="center"/>
              <w:outlineLvl w:val="2"/>
              <w:rPr>
                <w:rFonts w:eastAsiaTheme="majorEastAsia" w:cstheme="majorBidi"/>
                <w:b/>
                <w:bCs/>
              </w:rPr>
            </w:pPr>
            <w:bookmarkStart w:id="62" w:name="_Toc531773755"/>
            <w:r w:rsidRPr="00927E1C">
              <w:rPr>
                <w:rFonts w:eastAsiaTheme="majorEastAsia" w:cstheme="majorBidi"/>
                <w:b/>
                <w:bCs/>
              </w:rPr>
              <w:lastRenderedPageBreak/>
              <w:t>Risk level</w:t>
            </w:r>
            <w:bookmarkEnd w:id="62"/>
          </w:p>
        </w:tc>
        <w:tc>
          <w:tcPr>
            <w:tcW w:w="7433" w:type="dxa"/>
          </w:tcPr>
          <w:p w:rsidR="00927E1C" w:rsidRPr="00927E1C" w:rsidRDefault="00927E1C" w:rsidP="00927E1C">
            <w:pPr>
              <w:keepNext/>
              <w:keepLines/>
              <w:spacing w:before="200"/>
              <w:jc w:val="center"/>
              <w:outlineLvl w:val="2"/>
              <w:rPr>
                <w:rFonts w:eastAsiaTheme="majorEastAsia" w:cstheme="majorBidi"/>
                <w:b/>
                <w:bCs/>
              </w:rPr>
            </w:pPr>
            <w:bookmarkStart w:id="63" w:name="_Toc531773756"/>
            <w:r w:rsidRPr="00927E1C">
              <w:rPr>
                <w:rFonts w:eastAsiaTheme="majorEastAsia" w:cstheme="majorBidi"/>
                <w:b/>
                <w:bCs/>
              </w:rPr>
              <w:t>Action and Timescale</w:t>
            </w:r>
            <w:bookmarkEnd w:id="63"/>
          </w:p>
        </w:tc>
      </w:tr>
      <w:tr w:rsidR="00927E1C" w:rsidRPr="00927E1C" w:rsidTr="00927E1C">
        <w:tc>
          <w:tcPr>
            <w:tcW w:w="1809" w:type="dxa"/>
          </w:tcPr>
          <w:p w:rsidR="00927E1C" w:rsidRPr="00927E1C" w:rsidRDefault="00927E1C" w:rsidP="00927E1C">
            <w:pPr>
              <w:jc w:val="center"/>
            </w:pPr>
            <w:r w:rsidRPr="00927E1C">
              <w:t>Trivial</w:t>
            </w:r>
          </w:p>
        </w:tc>
        <w:tc>
          <w:tcPr>
            <w:tcW w:w="7433" w:type="dxa"/>
          </w:tcPr>
          <w:p w:rsidR="00927E1C" w:rsidRPr="00927E1C" w:rsidRDefault="00927E1C" w:rsidP="00927E1C">
            <w:r w:rsidRPr="00927E1C">
              <w:t>No action is required and no detailed records need to be kept</w:t>
            </w:r>
          </w:p>
        </w:tc>
      </w:tr>
      <w:tr w:rsidR="00927E1C" w:rsidRPr="00927E1C" w:rsidTr="00927E1C">
        <w:tc>
          <w:tcPr>
            <w:tcW w:w="1809" w:type="dxa"/>
          </w:tcPr>
          <w:p w:rsidR="00927E1C" w:rsidRPr="00927E1C" w:rsidRDefault="00927E1C" w:rsidP="00927E1C">
            <w:pPr>
              <w:jc w:val="center"/>
              <w:rPr>
                <w:highlight w:val="yellow"/>
              </w:rPr>
            </w:pPr>
            <w:r w:rsidRPr="00927E1C">
              <w:rPr>
                <w:highlight w:val="yellow"/>
              </w:rPr>
              <w:t>Tolerable</w:t>
            </w:r>
          </w:p>
        </w:tc>
        <w:tc>
          <w:tcPr>
            <w:tcW w:w="7433" w:type="dxa"/>
          </w:tcPr>
          <w:p w:rsidR="00927E1C" w:rsidRPr="00927E1C" w:rsidRDefault="00927E1C" w:rsidP="00927E1C">
            <w:pPr>
              <w:rPr>
                <w:highlight w:val="yellow"/>
              </w:rPr>
            </w:pPr>
            <w:r w:rsidRPr="00927E1C">
              <w:rPr>
                <w:highlight w:val="yellow"/>
              </w:rPr>
              <w:t>No major additional fire precautions required. However, there might be a need for reasonably practicable improvements that involve minor or limited costs</w:t>
            </w:r>
          </w:p>
        </w:tc>
      </w:tr>
      <w:tr w:rsidR="00927E1C" w:rsidRPr="00927E1C" w:rsidTr="00927E1C">
        <w:tc>
          <w:tcPr>
            <w:tcW w:w="1809" w:type="dxa"/>
          </w:tcPr>
          <w:p w:rsidR="00927E1C" w:rsidRPr="00927E1C" w:rsidRDefault="00927E1C" w:rsidP="00927E1C">
            <w:pPr>
              <w:jc w:val="center"/>
            </w:pPr>
            <w:r w:rsidRPr="00927E1C">
              <w:t>Moderate</w:t>
            </w:r>
          </w:p>
        </w:tc>
        <w:tc>
          <w:tcPr>
            <w:tcW w:w="7433" w:type="dxa"/>
          </w:tcPr>
          <w:p w:rsidR="00927E1C" w:rsidRPr="00927E1C" w:rsidRDefault="00927E1C" w:rsidP="00927E1C">
            <w:r w:rsidRPr="00927E1C">
              <w:t>It is essential that efforts are made to reduce the risk. Risk reduction measures, which should take cost into account, should be implemented within a defined time period. Where moderate risk is associated with consequences that constitute extreme harm, further assessment might be required to establish more precisely the likelihood of harm as a basis for determining the priority for improved control measures</w:t>
            </w:r>
          </w:p>
        </w:tc>
      </w:tr>
      <w:tr w:rsidR="00927E1C" w:rsidRPr="00927E1C" w:rsidTr="00927E1C">
        <w:tc>
          <w:tcPr>
            <w:tcW w:w="1809" w:type="dxa"/>
          </w:tcPr>
          <w:p w:rsidR="00927E1C" w:rsidRPr="00927E1C" w:rsidRDefault="00927E1C" w:rsidP="00927E1C">
            <w:pPr>
              <w:jc w:val="center"/>
            </w:pPr>
            <w:r w:rsidRPr="00927E1C">
              <w:t>Substantial</w:t>
            </w:r>
          </w:p>
        </w:tc>
        <w:tc>
          <w:tcPr>
            <w:tcW w:w="7433" w:type="dxa"/>
          </w:tcPr>
          <w:p w:rsidR="00927E1C" w:rsidRPr="00927E1C" w:rsidRDefault="00927E1C" w:rsidP="00927E1C">
            <w:r w:rsidRPr="00927E1C">
              <w:t>Considerable resources may have to be allocated to reduce the risk. If the premises are unoccupied, it should not be occupied until the risk has been reduced. If the premises are occupied, urgent action should be taken.</w:t>
            </w:r>
          </w:p>
        </w:tc>
      </w:tr>
      <w:tr w:rsidR="00927E1C" w:rsidRPr="00927E1C" w:rsidTr="00927E1C">
        <w:tc>
          <w:tcPr>
            <w:tcW w:w="1809" w:type="dxa"/>
          </w:tcPr>
          <w:p w:rsidR="00927E1C" w:rsidRPr="00927E1C" w:rsidRDefault="00927E1C" w:rsidP="00927E1C">
            <w:pPr>
              <w:jc w:val="center"/>
            </w:pPr>
            <w:r w:rsidRPr="00927E1C">
              <w:t>Intolerable</w:t>
            </w:r>
          </w:p>
        </w:tc>
        <w:tc>
          <w:tcPr>
            <w:tcW w:w="7433" w:type="dxa"/>
          </w:tcPr>
          <w:p w:rsidR="00927E1C" w:rsidRPr="00927E1C" w:rsidRDefault="00927E1C" w:rsidP="00927E1C">
            <w:r w:rsidRPr="00927E1C">
              <w:t>Premises, or part of, or activities should not be occupied/undertaken until the risk has been reduced to an acceptable level.</w:t>
            </w:r>
          </w:p>
        </w:tc>
      </w:tr>
    </w:tbl>
    <w:p w:rsidR="00927E1C" w:rsidRDefault="00927E1C" w:rsidP="00927E1C"/>
    <w:p w:rsidR="00542B07" w:rsidRPr="00927E1C" w:rsidRDefault="00542B07" w:rsidP="00927E1C"/>
    <w:tbl>
      <w:tblPr>
        <w:tblStyle w:val="TableGrid1"/>
        <w:tblW w:w="0" w:type="auto"/>
        <w:tblLook w:val="04A0" w:firstRow="1" w:lastRow="0" w:firstColumn="1" w:lastColumn="0" w:noHBand="0" w:noVBand="1"/>
      </w:tblPr>
      <w:tblGrid>
        <w:gridCol w:w="9016"/>
      </w:tblGrid>
      <w:tr w:rsidR="00927E1C" w:rsidRPr="00927E1C" w:rsidTr="00927E1C">
        <w:tc>
          <w:tcPr>
            <w:tcW w:w="9242" w:type="dxa"/>
          </w:tcPr>
          <w:p w:rsidR="00927E1C" w:rsidRPr="00927E1C" w:rsidRDefault="00927E1C" w:rsidP="00927E1C">
            <w:r w:rsidRPr="00927E1C">
              <w:t>Note; although the purpose of this section is to place the fire risk in context, the above approach to fire risk assessment is subjective and for guidance only. All hazards and deficiencies identified in this report should be addressed by implementing all recommendations contained in the following action plan. The fire risk assessment should be reviewed regularly.</w:t>
            </w:r>
          </w:p>
        </w:tc>
      </w:tr>
    </w:tbl>
    <w:p w:rsidR="00FF52AF" w:rsidRDefault="00927E1C" w:rsidP="00FF52AF">
      <w:pPr>
        <w:pStyle w:val="Heading1"/>
      </w:pPr>
      <w:r w:rsidRPr="00927E1C">
        <w:tab/>
      </w:r>
    </w:p>
    <w:p w:rsidR="00FF52AF" w:rsidRDefault="00FF52AF" w:rsidP="00FF52AF">
      <w:pPr>
        <w:rPr>
          <w:rFonts w:eastAsiaTheme="majorEastAsia" w:cstheme="majorBidi"/>
          <w:sz w:val="36"/>
          <w:szCs w:val="28"/>
        </w:rPr>
      </w:pPr>
      <w:r>
        <w:br w:type="page"/>
      </w:r>
    </w:p>
    <w:p w:rsidR="00927E1C" w:rsidRPr="00927E1C" w:rsidRDefault="00927E1C" w:rsidP="00FF52AF">
      <w:pPr>
        <w:pStyle w:val="Heading1"/>
      </w:pPr>
      <w:bookmarkStart w:id="64" w:name="_Toc531773757"/>
      <w:r w:rsidRPr="00FF52AF">
        <w:lastRenderedPageBreak/>
        <w:t>Action</w:t>
      </w:r>
      <w:r w:rsidRPr="00927E1C">
        <w:t xml:space="preserve"> Plan</w:t>
      </w:r>
      <w:bookmarkEnd w:id="64"/>
    </w:p>
    <w:p w:rsidR="00927E1C" w:rsidRPr="00927E1C" w:rsidRDefault="00927E1C" w:rsidP="00927E1C">
      <w:r w:rsidRPr="00927E1C">
        <w:t>It is considered the following recommendations should be implemented in order to reduce fire risk to, or maintain it at, the following level:</w:t>
      </w:r>
    </w:p>
    <w:tbl>
      <w:tblPr>
        <w:tblStyle w:val="TableGrid1"/>
        <w:tblW w:w="0" w:type="auto"/>
        <w:tblLook w:val="04A0" w:firstRow="1" w:lastRow="0" w:firstColumn="1" w:lastColumn="0" w:noHBand="0" w:noVBand="1"/>
      </w:tblPr>
      <w:tblGrid>
        <w:gridCol w:w="4502"/>
        <w:gridCol w:w="4514"/>
      </w:tblGrid>
      <w:tr w:rsidR="00927E1C" w:rsidRPr="00927E1C" w:rsidTr="00927E1C">
        <w:tc>
          <w:tcPr>
            <w:tcW w:w="4621" w:type="dxa"/>
          </w:tcPr>
          <w:p w:rsidR="00927E1C" w:rsidRPr="00927E1C" w:rsidRDefault="00927E1C" w:rsidP="00927E1C">
            <w:pPr>
              <w:ind w:left="720" w:hanging="720"/>
              <w:jc w:val="center"/>
              <w:rPr>
                <w:dstrike/>
              </w:rPr>
            </w:pPr>
            <w:r w:rsidRPr="00927E1C">
              <w:rPr>
                <w:dstrike/>
              </w:rPr>
              <w:t>Trivial</w:t>
            </w:r>
          </w:p>
        </w:tc>
        <w:tc>
          <w:tcPr>
            <w:tcW w:w="4621" w:type="dxa"/>
          </w:tcPr>
          <w:p w:rsidR="00927E1C" w:rsidRPr="00927E1C" w:rsidRDefault="00927E1C" w:rsidP="00927E1C">
            <w:pPr>
              <w:jc w:val="center"/>
            </w:pPr>
            <w:r w:rsidRPr="00927E1C">
              <w:rPr>
                <w:highlight w:val="yellow"/>
              </w:rPr>
              <w:t>Tolerable</w:t>
            </w:r>
          </w:p>
        </w:tc>
      </w:tr>
    </w:tbl>
    <w:p w:rsidR="00927E1C" w:rsidRPr="00927E1C" w:rsidRDefault="00927E1C" w:rsidP="00927E1C"/>
    <w:tbl>
      <w:tblPr>
        <w:tblStyle w:val="TableGrid1"/>
        <w:tblW w:w="0" w:type="auto"/>
        <w:tblLook w:val="04A0" w:firstRow="1" w:lastRow="0" w:firstColumn="1" w:lastColumn="0" w:noHBand="0" w:noVBand="1"/>
      </w:tblPr>
      <w:tblGrid>
        <w:gridCol w:w="4223"/>
        <w:gridCol w:w="1377"/>
        <w:gridCol w:w="1666"/>
        <w:gridCol w:w="1750"/>
      </w:tblGrid>
      <w:tr w:rsidR="00927E1C" w:rsidRPr="00927E1C" w:rsidTr="00B1347B">
        <w:tc>
          <w:tcPr>
            <w:tcW w:w="4223" w:type="dxa"/>
          </w:tcPr>
          <w:p w:rsidR="00927E1C" w:rsidRPr="00927E1C" w:rsidRDefault="00927E1C" w:rsidP="00927E1C"/>
          <w:p w:rsidR="00927E1C" w:rsidRPr="00927E1C" w:rsidRDefault="00927E1C" w:rsidP="00927E1C">
            <w:pPr>
              <w:jc w:val="center"/>
            </w:pPr>
            <w:r w:rsidRPr="00927E1C">
              <w:t>Action</w:t>
            </w:r>
          </w:p>
        </w:tc>
        <w:tc>
          <w:tcPr>
            <w:tcW w:w="1377" w:type="dxa"/>
          </w:tcPr>
          <w:p w:rsidR="00927E1C" w:rsidRPr="00927E1C" w:rsidRDefault="00927E1C" w:rsidP="00927E1C">
            <w:pPr>
              <w:jc w:val="center"/>
            </w:pPr>
            <w:r w:rsidRPr="00927E1C">
              <w:t>Priority (where applicable)</w:t>
            </w:r>
          </w:p>
        </w:tc>
        <w:tc>
          <w:tcPr>
            <w:tcW w:w="1666" w:type="dxa"/>
          </w:tcPr>
          <w:p w:rsidR="00927E1C" w:rsidRPr="00927E1C" w:rsidRDefault="00927E1C" w:rsidP="00927E1C">
            <w:pPr>
              <w:jc w:val="center"/>
            </w:pPr>
            <w:r w:rsidRPr="00927E1C">
              <w:t>Action by whom</w:t>
            </w:r>
          </w:p>
        </w:tc>
        <w:tc>
          <w:tcPr>
            <w:tcW w:w="1750" w:type="dxa"/>
          </w:tcPr>
          <w:p w:rsidR="00927E1C" w:rsidRPr="00927E1C" w:rsidRDefault="00927E1C" w:rsidP="00927E1C">
            <w:pPr>
              <w:jc w:val="center"/>
            </w:pPr>
            <w:r w:rsidRPr="00927E1C">
              <w:t>Date action undertaken</w:t>
            </w:r>
          </w:p>
        </w:tc>
      </w:tr>
      <w:tr w:rsidR="00047A9D" w:rsidRPr="00927E1C" w:rsidTr="00B1347B">
        <w:tc>
          <w:tcPr>
            <w:tcW w:w="4223" w:type="dxa"/>
          </w:tcPr>
          <w:p w:rsidR="00047A9D" w:rsidRPr="00F35014" w:rsidRDefault="00A1058D" w:rsidP="00941B5F">
            <w:pPr>
              <w:spacing w:line="240" w:lineRule="auto"/>
              <w:rPr>
                <w:rFonts w:eastAsia="Times New Roman" w:cs="Times New Roman"/>
                <w:sz w:val="22"/>
                <w:lang w:eastAsia="en-GB"/>
              </w:rPr>
            </w:pPr>
            <w:r w:rsidRPr="00F35014">
              <w:rPr>
                <w:rFonts w:eastAsia="Times New Roman" w:cs="Times New Roman"/>
                <w:sz w:val="22"/>
                <w:lang w:eastAsia="en-GB"/>
              </w:rPr>
              <w:t>18</w:t>
            </w:r>
            <w:r w:rsidR="00037773" w:rsidRPr="00F35014">
              <w:rPr>
                <w:rFonts w:eastAsia="Times New Roman" w:cs="Times New Roman"/>
                <w:sz w:val="22"/>
                <w:lang w:eastAsia="en-GB"/>
              </w:rPr>
              <w:t>.2</w:t>
            </w:r>
          </w:p>
          <w:p w:rsidR="00F35014" w:rsidRPr="00F35014" w:rsidRDefault="00F35014" w:rsidP="00F35014">
            <w:pPr>
              <w:spacing w:line="240" w:lineRule="auto"/>
              <w:rPr>
                <w:sz w:val="22"/>
              </w:rPr>
            </w:pPr>
            <w:r w:rsidRPr="00F35014">
              <w:rPr>
                <w:sz w:val="22"/>
              </w:rPr>
              <w:t>Emergency lighting to illuminate the external pathway from the lower ground floor offices required.</w:t>
            </w:r>
          </w:p>
          <w:p w:rsidR="00047A9D" w:rsidRPr="00927E1C" w:rsidRDefault="00047A9D" w:rsidP="00F35014">
            <w:pPr>
              <w:spacing w:line="240" w:lineRule="auto"/>
            </w:pPr>
          </w:p>
        </w:tc>
        <w:tc>
          <w:tcPr>
            <w:tcW w:w="1377" w:type="dxa"/>
          </w:tcPr>
          <w:p w:rsidR="00047A9D" w:rsidRPr="00927E1C" w:rsidRDefault="00725757" w:rsidP="00941B5F">
            <w:pPr>
              <w:jc w:val="center"/>
            </w:pPr>
            <w:r>
              <w:t>Med</w:t>
            </w:r>
          </w:p>
        </w:tc>
        <w:tc>
          <w:tcPr>
            <w:tcW w:w="1666" w:type="dxa"/>
          </w:tcPr>
          <w:p w:rsidR="00047A9D" w:rsidRPr="00927E1C" w:rsidRDefault="00047A9D" w:rsidP="00941B5F">
            <w:pPr>
              <w:jc w:val="center"/>
            </w:pPr>
            <w:r>
              <w:t>A Wainwright</w:t>
            </w:r>
          </w:p>
        </w:tc>
        <w:tc>
          <w:tcPr>
            <w:tcW w:w="1750" w:type="dxa"/>
          </w:tcPr>
          <w:p w:rsidR="006D55E0" w:rsidRPr="006D55E0" w:rsidRDefault="006D55E0" w:rsidP="006D55E0">
            <w:pPr>
              <w:spacing w:line="240" w:lineRule="auto"/>
              <w:rPr>
                <w:rFonts w:ascii="Calibri" w:eastAsia="Calibri" w:hAnsi="Calibri" w:cs="Times New Roman"/>
                <w:sz w:val="22"/>
                <w:szCs w:val="21"/>
              </w:rPr>
            </w:pPr>
            <w:r w:rsidRPr="006D55E0">
              <w:rPr>
                <w:rFonts w:ascii="Calibri" w:eastAsia="Calibri" w:hAnsi="Calibri" w:cs="Times New Roman"/>
                <w:sz w:val="22"/>
                <w:szCs w:val="21"/>
              </w:rPr>
              <w:t xml:space="preserve">Call No: 78319 - </w:t>
            </w:r>
          </w:p>
          <w:p w:rsidR="006D55E0" w:rsidRPr="006D55E0" w:rsidRDefault="006D55E0" w:rsidP="006D55E0">
            <w:pPr>
              <w:spacing w:line="240" w:lineRule="auto"/>
              <w:rPr>
                <w:rFonts w:ascii="Calibri" w:eastAsia="Calibri" w:hAnsi="Calibri" w:cs="Times New Roman"/>
                <w:sz w:val="22"/>
                <w:szCs w:val="21"/>
              </w:rPr>
            </w:pPr>
            <w:r w:rsidRPr="006D55E0">
              <w:rPr>
                <w:rFonts w:ascii="Calibri" w:eastAsia="Calibri" w:hAnsi="Calibri" w:cs="Times New Roman"/>
                <w:sz w:val="22"/>
                <w:szCs w:val="21"/>
              </w:rPr>
              <w:t>24/01/2019 15:46:00</w:t>
            </w:r>
          </w:p>
          <w:p w:rsidR="00047A9D" w:rsidRPr="00927E1C" w:rsidRDefault="00047A9D" w:rsidP="00941B5F">
            <w:pPr>
              <w:jc w:val="center"/>
            </w:pPr>
          </w:p>
        </w:tc>
      </w:tr>
      <w:tr w:rsidR="00047A9D" w:rsidTr="00B1347B">
        <w:tc>
          <w:tcPr>
            <w:tcW w:w="4223" w:type="dxa"/>
          </w:tcPr>
          <w:p w:rsidR="00047A9D" w:rsidRDefault="00F35014" w:rsidP="00941B5F">
            <w:pPr>
              <w:spacing w:line="240" w:lineRule="auto"/>
              <w:rPr>
                <w:rFonts w:eastAsia="Times New Roman" w:cs="Times New Roman"/>
                <w:sz w:val="22"/>
                <w:szCs w:val="20"/>
                <w:lang w:eastAsia="en-GB"/>
              </w:rPr>
            </w:pPr>
            <w:r>
              <w:rPr>
                <w:rFonts w:eastAsia="Times New Roman" w:cs="Times New Roman"/>
                <w:sz w:val="22"/>
                <w:szCs w:val="20"/>
                <w:lang w:eastAsia="en-GB"/>
              </w:rPr>
              <w:t>26.21</w:t>
            </w:r>
          </w:p>
          <w:p w:rsidR="00F35014" w:rsidRDefault="000772C5" w:rsidP="00941B5F">
            <w:pPr>
              <w:spacing w:line="240" w:lineRule="auto"/>
              <w:rPr>
                <w:rFonts w:eastAsia="Times New Roman" w:cs="Times New Roman"/>
                <w:sz w:val="22"/>
                <w:szCs w:val="20"/>
                <w:lang w:eastAsia="en-GB"/>
              </w:rPr>
            </w:pPr>
            <w:r>
              <w:rPr>
                <w:rFonts w:eastAsia="Times New Roman" w:cs="Times New Roman"/>
                <w:sz w:val="22"/>
                <w:szCs w:val="20"/>
                <w:lang w:eastAsia="en-GB"/>
              </w:rPr>
              <w:t xml:space="preserve">The </w:t>
            </w:r>
            <w:r w:rsidR="00F35014" w:rsidRPr="00F35014">
              <w:rPr>
                <w:rFonts w:eastAsia="Times New Roman" w:cs="Times New Roman"/>
                <w:sz w:val="22"/>
                <w:szCs w:val="20"/>
                <w:lang w:eastAsia="en-GB"/>
              </w:rPr>
              <w:t>external escape route serving the lower ground floor office space is slippery underfoot due to an accumulation of leaves, moss and other organic matter.</w:t>
            </w:r>
          </w:p>
          <w:p w:rsidR="00047A9D" w:rsidRDefault="00047A9D" w:rsidP="00941B5F">
            <w:pPr>
              <w:spacing w:line="240" w:lineRule="auto"/>
              <w:rPr>
                <w:rFonts w:eastAsia="Times New Roman" w:cs="Times New Roman"/>
                <w:sz w:val="22"/>
                <w:szCs w:val="20"/>
                <w:lang w:eastAsia="en-GB"/>
              </w:rPr>
            </w:pPr>
          </w:p>
        </w:tc>
        <w:tc>
          <w:tcPr>
            <w:tcW w:w="1377" w:type="dxa"/>
          </w:tcPr>
          <w:p w:rsidR="00047A9D" w:rsidRDefault="00F35014" w:rsidP="00941B5F">
            <w:pPr>
              <w:jc w:val="center"/>
            </w:pPr>
            <w:r>
              <w:t>High</w:t>
            </w:r>
          </w:p>
        </w:tc>
        <w:tc>
          <w:tcPr>
            <w:tcW w:w="1666" w:type="dxa"/>
          </w:tcPr>
          <w:p w:rsidR="00047A9D" w:rsidRDefault="00047A9D" w:rsidP="00941B5F">
            <w:pPr>
              <w:jc w:val="center"/>
            </w:pPr>
            <w:r>
              <w:t>A Wainwright</w:t>
            </w:r>
          </w:p>
        </w:tc>
        <w:tc>
          <w:tcPr>
            <w:tcW w:w="1750" w:type="dxa"/>
          </w:tcPr>
          <w:p w:rsidR="006D55E0" w:rsidRPr="006D55E0" w:rsidRDefault="006D55E0" w:rsidP="006D55E0">
            <w:pPr>
              <w:spacing w:line="240" w:lineRule="auto"/>
              <w:rPr>
                <w:rFonts w:ascii="Calibri" w:eastAsia="Calibri" w:hAnsi="Calibri" w:cs="Times New Roman"/>
                <w:sz w:val="22"/>
                <w:szCs w:val="21"/>
              </w:rPr>
            </w:pPr>
            <w:r w:rsidRPr="006D55E0">
              <w:rPr>
                <w:rFonts w:ascii="Calibri" w:eastAsia="Calibri" w:hAnsi="Calibri" w:cs="Times New Roman"/>
                <w:sz w:val="22"/>
                <w:szCs w:val="21"/>
              </w:rPr>
              <w:t xml:space="preserve">Call No: 78318 - </w:t>
            </w:r>
          </w:p>
          <w:p w:rsidR="006D55E0" w:rsidRPr="006D55E0" w:rsidRDefault="006D55E0" w:rsidP="006D55E0">
            <w:pPr>
              <w:spacing w:line="240" w:lineRule="auto"/>
              <w:rPr>
                <w:rFonts w:ascii="Calibri" w:eastAsia="Calibri" w:hAnsi="Calibri" w:cs="Times New Roman"/>
                <w:sz w:val="22"/>
                <w:szCs w:val="21"/>
              </w:rPr>
            </w:pPr>
            <w:r w:rsidRPr="006D55E0">
              <w:rPr>
                <w:rFonts w:ascii="Calibri" w:eastAsia="Calibri" w:hAnsi="Calibri" w:cs="Times New Roman"/>
                <w:sz w:val="22"/>
                <w:szCs w:val="21"/>
              </w:rPr>
              <w:t>24/01/2019 15:44:00</w:t>
            </w:r>
          </w:p>
          <w:p w:rsidR="00047A9D" w:rsidRDefault="00047A9D" w:rsidP="00941B5F">
            <w:pPr>
              <w:jc w:val="center"/>
            </w:pPr>
          </w:p>
        </w:tc>
      </w:tr>
      <w:tr w:rsidR="000772C5" w:rsidTr="00B1347B">
        <w:tc>
          <w:tcPr>
            <w:tcW w:w="4223" w:type="dxa"/>
          </w:tcPr>
          <w:p w:rsidR="00CD4D9D" w:rsidRDefault="00CD4D9D" w:rsidP="00941B5F">
            <w:pPr>
              <w:spacing w:line="240" w:lineRule="auto"/>
              <w:rPr>
                <w:rFonts w:eastAsia="Times New Roman" w:cs="Times New Roman"/>
                <w:sz w:val="22"/>
                <w:szCs w:val="20"/>
                <w:lang w:eastAsia="en-GB"/>
              </w:rPr>
            </w:pPr>
            <w:r>
              <w:rPr>
                <w:rFonts w:eastAsia="Times New Roman" w:cs="Times New Roman"/>
                <w:sz w:val="22"/>
                <w:szCs w:val="20"/>
                <w:lang w:eastAsia="en-GB"/>
              </w:rPr>
              <w:t>16.12</w:t>
            </w:r>
          </w:p>
          <w:p w:rsidR="000772C5" w:rsidRDefault="00CD4D9D" w:rsidP="00941B5F">
            <w:pPr>
              <w:spacing w:line="240" w:lineRule="auto"/>
              <w:rPr>
                <w:rFonts w:eastAsia="Times New Roman" w:cs="Times New Roman"/>
                <w:sz w:val="22"/>
                <w:szCs w:val="20"/>
                <w:lang w:eastAsia="en-GB"/>
              </w:rPr>
            </w:pPr>
            <w:r w:rsidRPr="00CD4D9D">
              <w:rPr>
                <w:rFonts w:eastAsia="Times New Roman" w:cs="Times New Roman"/>
                <w:sz w:val="22"/>
                <w:szCs w:val="20"/>
                <w:lang w:eastAsia="en-GB"/>
              </w:rPr>
              <w:t>The chiller (Figure 3, appendix A) placed in front of the fire exit doors located at the rear of the bar area is to be removed or re-located, so as not to cause an obstruction</w:t>
            </w:r>
          </w:p>
        </w:tc>
        <w:tc>
          <w:tcPr>
            <w:tcW w:w="1377" w:type="dxa"/>
          </w:tcPr>
          <w:p w:rsidR="000772C5" w:rsidRDefault="000772C5" w:rsidP="00941B5F">
            <w:pPr>
              <w:jc w:val="center"/>
            </w:pPr>
            <w:r>
              <w:t>Med</w:t>
            </w:r>
          </w:p>
        </w:tc>
        <w:tc>
          <w:tcPr>
            <w:tcW w:w="1666" w:type="dxa"/>
          </w:tcPr>
          <w:p w:rsidR="000772C5" w:rsidRDefault="000772C5" w:rsidP="00941B5F">
            <w:pPr>
              <w:jc w:val="center"/>
            </w:pPr>
            <w:r>
              <w:t>Phillip Hughes</w:t>
            </w:r>
          </w:p>
        </w:tc>
        <w:tc>
          <w:tcPr>
            <w:tcW w:w="1750" w:type="dxa"/>
          </w:tcPr>
          <w:p w:rsidR="000772C5" w:rsidRPr="006D55E0" w:rsidRDefault="006D55E0" w:rsidP="00941B5F">
            <w:pPr>
              <w:jc w:val="center"/>
              <w:rPr>
                <w:sz w:val="22"/>
              </w:rPr>
            </w:pPr>
            <w:r>
              <w:rPr>
                <w:sz w:val="22"/>
              </w:rPr>
              <w:t>P Hughes Informed on the 25/1/19</w:t>
            </w:r>
          </w:p>
        </w:tc>
      </w:tr>
      <w:tr w:rsidR="00CD4D9D" w:rsidTr="00B1347B">
        <w:tc>
          <w:tcPr>
            <w:tcW w:w="4223" w:type="dxa"/>
          </w:tcPr>
          <w:p w:rsidR="0041223D" w:rsidRDefault="0041223D" w:rsidP="00941B5F">
            <w:pPr>
              <w:spacing w:line="240" w:lineRule="auto"/>
              <w:rPr>
                <w:rFonts w:eastAsia="Times New Roman" w:cs="Times New Roman"/>
                <w:sz w:val="22"/>
                <w:szCs w:val="20"/>
                <w:lang w:eastAsia="en-GB"/>
              </w:rPr>
            </w:pPr>
            <w:r>
              <w:rPr>
                <w:rFonts w:eastAsia="Times New Roman" w:cs="Times New Roman"/>
                <w:sz w:val="22"/>
                <w:szCs w:val="20"/>
                <w:lang w:eastAsia="en-GB"/>
              </w:rPr>
              <w:t>17.4</w:t>
            </w:r>
          </w:p>
          <w:p w:rsidR="00CD4D9D" w:rsidRDefault="00531F82" w:rsidP="00941B5F">
            <w:pPr>
              <w:spacing w:line="240" w:lineRule="auto"/>
              <w:rPr>
                <w:rFonts w:eastAsia="Times New Roman" w:cs="Times New Roman"/>
                <w:sz w:val="22"/>
                <w:szCs w:val="20"/>
                <w:lang w:eastAsia="en-GB"/>
              </w:rPr>
            </w:pPr>
            <w:r w:rsidRPr="00531F82">
              <w:rPr>
                <w:rFonts w:eastAsia="Times New Roman" w:cs="Times New Roman"/>
                <w:sz w:val="22"/>
                <w:szCs w:val="20"/>
                <w:lang w:eastAsia="en-GB"/>
              </w:rPr>
              <w:t>The fire doors separating the lower ground floor from the reception area have an excessive gap between the door leaves. The purpose of this set of doors is to resist the passage of fire and hot gases including hot smoke and resist the passage of cold smoke. The door gap should be reduced to be  3 mm +/- 1 mm</w:t>
            </w:r>
          </w:p>
        </w:tc>
        <w:tc>
          <w:tcPr>
            <w:tcW w:w="1377" w:type="dxa"/>
          </w:tcPr>
          <w:p w:rsidR="00CD4D9D" w:rsidRDefault="0041223D" w:rsidP="00941B5F">
            <w:pPr>
              <w:jc w:val="center"/>
            </w:pPr>
            <w:r>
              <w:t>Med</w:t>
            </w:r>
          </w:p>
        </w:tc>
        <w:tc>
          <w:tcPr>
            <w:tcW w:w="1666" w:type="dxa"/>
          </w:tcPr>
          <w:p w:rsidR="00CD4D9D" w:rsidRDefault="0041223D" w:rsidP="00941B5F">
            <w:pPr>
              <w:jc w:val="center"/>
            </w:pPr>
            <w:r>
              <w:t>A Wainwright</w:t>
            </w:r>
          </w:p>
        </w:tc>
        <w:tc>
          <w:tcPr>
            <w:tcW w:w="1750" w:type="dxa"/>
          </w:tcPr>
          <w:p w:rsidR="007A0EC6" w:rsidRPr="007A0EC6" w:rsidRDefault="007A0EC6" w:rsidP="007A0EC6">
            <w:pPr>
              <w:spacing w:line="240" w:lineRule="auto"/>
              <w:rPr>
                <w:rFonts w:ascii="Calibri" w:eastAsia="Calibri" w:hAnsi="Calibri" w:cs="Times New Roman"/>
                <w:sz w:val="22"/>
                <w:szCs w:val="21"/>
              </w:rPr>
            </w:pPr>
            <w:r w:rsidRPr="007A0EC6">
              <w:rPr>
                <w:rFonts w:ascii="Calibri" w:eastAsia="Calibri" w:hAnsi="Calibri" w:cs="Times New Roman"/>
                <w:sz w:val="22"/>
                <w:szCs w:val="21"/>
              </w:rPr>
              <w:t xml:space="preserve">Call No: 78319 - </w:t>
            </w:r>
            <w:bookmarkStart w:id="65" w:name="_GoBack"/>
            <w:bookmarkEnd w:id="65"/>
          </w:p>
          <w:p w:rsidR="007A0EC6" w:rsidRPr="007A0EC6" w:rsidRDefault="007A0EC6" w:rsidP="007A0EC6">
            <w:pPr>
              <w:spacing w:line="240" w:lineRule="auto"/>
              <w:rPr>
                <w:rFonts w:ascii="Calibri" w:eastAsia="Calibri" w:hAnsi="Calibri" w:cs="Times New Roman"/>
                <w:sz w:val="22"/>
                <w:szCs w:val="21"/>
              </w:rPr>
            </w:pPr>
            <w:r w:rsidRPr="007A0EC6">
              <w:rPr>
                <w:rFonts w:ascii="Calibri" w:eastAsia="Calibri" w:hAnsi="Calibri" w:cs="Times New Roman"/>
                <w:sz w:val="22"/>
                <w:szCs w:val="21"/>
              </w:rPr>
              <w:t>24/01/2019 15:46:00</w:t>
            </w:r>
          </w:p>
          <w:p w:rsidR="00CD4D9D" w:rsidRDefault="00CD4D9D" w:rsidP="00941B5F">
            <w:pPr>
              <w:jc w:val="center"/>
            </w:pPr>
          </w:p>
        </w:tc>
      </w:tr>
    </w:tbl>
    <w:p w:rsidR="00927E1C" w:rsidRPr="00927E1C" w:rsidRDefault="00927E1C" w:rsidP="00927E1C"/>
    <w:p w:rsidR="00927E1C" w:rsidRPr="00927E1C" w:rsidRDefault="00927E1C" w:rsidP="00927E1C">
      <w:r w:rsidRPr="00927E1C">
        <w:t>Definition of priorities (where applicable)</w:t>
      </w:r>
    </w:p>
    <w:tbl>
      <w:tblPr>
        <w:tblStyle w:val="TableGrid1"/>
        <w:tblW w:w="0" w:type="auto"/>
        <w:tblLook w:val="04A0" w:firstRow="1" w:lastRow="0" w:firstColumn="1" w:lastColumn="0" w:noHBand="0" w:noVBand="1"/>
      </w:tblPr>
      <w:tblGrid>
        <w:gridCol w:w="9016"/>
      </w:tblGrid>
      <w:tr w:rsidR="00927E1C" w:rsidRPr="00927E1C" w:rsidTr="00927E1C">
        <w:tc>
          <w:tcPr>
            <w:tcW w:w="9242" w:type="dxa"/>
          </w:tcPr>
          <w:p w:rsidR="00927E1C" w:rsidRPr="00927E1C" w:rsidRDefault="00927E1C" w:rsidP="00927E1C">
            <w:r w:rsidRPr="00927E1C">
              <w:t>Low – To be completed as part of the building refurbishment.</w:t>
            </w:r>
          </w:p>
          <w:p w:rsidR="00927E1C" w:rsidRPr="00927E1C" w:rsidRDefault="00927E1C" w:rsidP="00927E1C">
            <w:r w:rsidRPr="00927E1C">
              <w:t>Med – To be completed within 6 months.</w:t>
            </w:r>
          </w:p>
          <w:p w:rsidR="00927E1C" w:rsidRPr="00927E1C" w:rsidRDefault="00927E1C" w:rsidP="00927E1C">
            <w:r w:rsidRPr="00927E1C">
              <w:t>High – To be completed immediately.</w:t>
            </w:r>
          </w:p>
        </w:tc>
      </w:tr>
    </w:tbl>
    <w:p w:rsidR="00927E1C" w:rsidRPr="00927E1C" w:rsidRDefault="00927E1C" w:rsidP="00CF0523">
      <w:pPr>
        <w:pStyle w:val="Heading1"/>
      </w:pPr>
      <w:bookmarkStart w:id="66" w:name="_Toc531773758"/>
      <w:r w:rsidRPr="00927E1C">
        <w:lastRenderedPageBreak/>
        <w:t>Significant Findings</w:t>
      </w:r>
      <w:bookmarkEnd w:id="66"/>
    </w:p>
    <w:p w:rsidR="00927E1C" w:rsidRPr="00927E1C" w:rsidRDefault="00927E1C" w:rsidP="00927E1C">
      <w:pPr>
        <w:keepNext/>
        <w:keepLines/>
        <w:spacing w:before="200" w:after="0"/>
        <w:outlineLvl w:val="2"/>
        <w:rPr>
          <w:rFonts w:eastAsiaTheme="majorEastAsia" w:cstheme="majorBidi"/>
          <w:b/>
          <w:bCs/>
          <w:noProof/>
          <w:lang w:eastAsia="en-GB"/>
        </w:rPr>
      </w:pPr>
      <w:bookmarkStart w:id="67" w:name="_Toc531773759"/>
      <w:r w:rsidRPr="00927E1C">
        <w:rPr>
          <w:rFonts w:eastAsiaTheme="majorEastAsia" w:cstheme="majorBidi"/>
          <w:b/>
          <w:bCs/>
          <w:noProof/>
          <w:lang w:eastAsia="en-GB"/>
        </w:rPr>
        <w:t>Conclusions</w:t>
      </w:r>
      <w:bookmarkEnd w:id="67"/>
    </w:p>
    <w:p w:rsidR="00927E1C" w:rsidRPr="00927E1C" w:rsidRDefault="00927E1C" w:rsidP="00927E1C">
      <w:pPr>
        <w:rPr>
          <w:lang w:eastAsia="en-GB"/>
        </w:rPr>
      </w:pPr>
      <w:r w:rsidRPr="00927E1C">
        <w:rPr>
          <w:lang w:eastAsia="en-GB"/>
        </w:rPr>
        <w:t>The assessment of the risk to life within the building was evaluated as tolerable:</w:t>
      </w:r>
    </w:p>
    <w:tbl>
      <w:tblPr>
        <w:tblStyle w:val="TableGrid1"/>
        <w:tblW w:w="0" w:type="auto"/>
        <w:tblLook w:val="04A0" w:firstRow="1" w:lastRow="0" w:firstColumn="1" w:lastColumn="0" w:noHBand="0" w:noVBand="1"/>
      </w:tblPr>
      <w:tblGrid>
        <w:gridCol w:w="1788"/>
        <w:gridCol w:w="7228"/>
      </w:tblGrid>
      <w:tr w:rsidR="00927E1C" w:rsidRPr="00927E1C" w:rsidTr="00927E1C">
        <w:tc>
          <w:tcPr>
            <w:tcW w:w="1809" w:type="dxa"/>
          </w:tcPr>
          <w:p w:rsidR="00927E1C" w:rsidRPr="00927E1C" w:rsidRDefault="00927E1C" w:rsidP="00927E1C">
            <w:pPr>
              <w:spacing w:after="200"/>
              <w:rPr>
                <w:i/>
                <w:lang w:eastAsia="en-GB"/>
              </w:rPr>
            </w:pPr>
            <w:r w:rsidRPr="00927E1C">
              <w:rPr>
                <w:i/>
                <w:lang w:eastAsia="en-GB"/>
              </w:rPr>
              <w:t>Tolerable</w:t>
            </w:r>
          </w:p>
        </w:tc>
        <w:tc>
          <w:tcPr>
            <w:tcW w:w="7433" w:type="dxa"/>
          </w:tcPr>
          <w:p w:rsidR="00927E1C" w:rsidRPr="00927E1C" w:rsidRDefault="00927E1C" w:rsidP="00927E1C">
            <w:pPr>
              <w:spacing w:after="200"/>
              <w:rPr>
                <w:i/>
                <w:lang w:eastAsia="en-GB"/>
              </w:rPr>
            </w:pPr>
            <w:r w:rsidRPr="00927E1C">
              <w:rPr>
                <w:i/>
                <w:lang w:eastAsia="en-GB"/>
              </w:rPr>
              <w:t>No major additional fire precautions required. However, there might be a need for reasonably practicable improvements that involve minor or limited costs</w:t>
            </w:r>
          </w:p>
        </w:tc>
      </w:tr>
    </w:tbl>
    <w:p w:rsidR="00927E1C" w:rsidRPr="00927E1C" w:rsidRDefault="00927E1C" w:rsidP="00927E1C">
      <w:pPr>
        <w:rPr>
          <w:lang w:eastAsia="en-GB"/>
        </w:rPr>
      </w:pPr>
    </w:p>
    <w:p w:rsidR="00927E1C" w:rsidRPr="00927E1C" w:rsidRDefault="00927E1C" w:rsidP="00927E1C">
      <w:pPr>
        <w:rPr>
          <w:noProof/>
          <w:lang w:eastAsia="en-GB"/>
        </w:rPr>
      </w:pPr>
      <w:r w:rsidRPr="00927E1C">
        <w:rPr>
          <w:noProof/>
          <w:lang w:eastAsia="en-GB"/>
        </w:rPr>
        <w:t>A reasonable level of fire safety exists to ensure all occupants of the building will be able to safely evacuate to a place of safety in the event of fire.</w:t>
      </w:r>
    </w:p>
    <w:p w:rsidR="00852BEB" w:rsidRPr="00852BEB" w:rsidRDefault="00852BEB" w:rsidP="00852BEB"/>
    <w:p w:rsidR="00CF0523" w:rsidRDefault="00CF0523">
      <w:pPr>
        <w:spacing w:line="276" w:lineRule="auto"/>
        <w:rPr>
          <w:rFonts w:eastAsiaTheme="majorEastAsia" w:cstheme="majorBidi"/>
          <w:b/>
          <w:bCs/>
          <w:sz w:val="36"/>
          <w:szCs w:val="28"/>
        </w:rPr>
      </w:pPr>
      <w:r>
        <w:br w:type="page"/>
      </w:r>
    </w:p>
    <w:p w:rsidR="00E753CD" w:rsidRPr="007F5ADD" w:rsidRDefault="00E753CD" w:rsidP="00CF0523">
      <w:pPr>
        <w:pStyle w:val="Heading1"/>
      </w:pPr>
      <w:bookmarkStart w:id="68" w:name="_Toc531773760"/>
      <w:r w:rsidRPr="00CF0523">
        <w:lastRenderedPageBreak/>
        <w:t>Section</w:t>
      </w:r>
      <w:r>
        <w:t xml:space="preserve"> B</w:t>
      </w:r>
      <w:bookmarkEnd w:id="68"/>
    </w:p>
    <w:p w:rsidR="00105DC0" w:rsidRDefault="00C1598D" w:rsidP="00105DC0">
      <w:r>
        <w:t>A</w:t>
      </w:r>
      <w:r w:rsidRPr="00C1598D">
        <w:t>ssessment of the risk to the building and business continuity</w:t>
      </w:r>
      <w:r w:rsidR="00B33D47">
        <w:t>.</w:t>
      </w:r>
    </w:p>
    <w:p w:rsidR="00105DC0" w:rsidRDefault="00105DC0" w:rsidP="00105DC0">
      <w:r w:rsidRPr="00105DC0">
        <w:t>All corridors stairways and other areas forming the means of escape are managed as sterile areas, kept free from combustible materials and items which may pose an obstacle to the effective evacuation of persons from the premises. It is unlikely a fire will occur within these areas.</w:t>
      </w:r>
    </w:p>
    <w:p w:rsidR="00105DC0" w:rsidRDefault="00105DC0" w:rsidP="00105DC0">
      <w:r w:rsidRPr="00105DC0">
        <w:t>The building is designed and managed to limit the location where a fire could occur. This should be limite</w:t>
      </w:r>
      <w:r w:rsidR="00764CA8">
        <w:t>d to the accommodation rooms or</w:t>
      </w:r>
      <w:r w:rsidRPr="00105DC0">
        <w:t xml:space="preserve"> communal lounge/kitchen. The construction is designed to contain the fire within the room of origin limiting the damage from fire to this location.</w:t>
      </w:r>
    </w:p>
    <w:p w:rsidR="00732FE9" w:rsidRPr="00732FE9" w:rsidRDefault="00732FE9" w:rsidP="00732FE9">
      <w:r>
        <w:t xml:space="preserve">The fire performance of the plywood panel above the flat entrance doors, </w:t>
      </w:r>
      <w:r w:rsidR="00B24160">
        <w:t xml:space="preserve">and </w:t>
      </w:r>
      <w:r>
        <w:t>bedroom and kitchen doors within flats (</w:t>
      </w:r>
      <w:r w:rsidR="00B24160">
        <w:t>Appendix A Figure 7</w:t>
      </w:r>
      <w:r>
        <w:t xml:space="preserve">) </w:t>
      </w:r>
      <w:r w:rsidRPr="00732FE9">
        <w:t xml:space="preserve">is </w:t>
      </w:r>
      <w:r w:rsidR="00B24160" w:rsidRPr="00732FE9">
        <w:t>unknown</w:t>
      </w:r>
      <w:r w:rsidR="00B24160">
        <w:t xml:space="preserve">. </w:t>
      </w:r>
    </w:p>
    <w:p w:rsidR="00732FE9" w:rsidRPr="00732FE9" w:rsidRDefault="00732FE9" w:rsidP="00732FE9">
      <w:r w:rsidRPr="00732FE9">
        <w:t xml:space="preserve">To limit the damage caused </w:t>
      </w:r>
      <w:r w:rsidR="00B24160">
        <w:t xml:space="preserve">to the building </w:t>
      </w:r>
      <w:r w:rsidRPr="00732FE9">
        <w:t xml:space="preserve">by fire </w:t>
      </w:r>
      <w:r w:rsidR="00B24160">
        <w:t>it is desirable the building has construction which will contain any fire to the room of origin. I</w:t>
      </w:r>
      <w:r w:rsidRPr="00732FE9">
        <w:t>t is recommended the panel is replaced with construction providing 30 minutes fire resistance in terms of integrity, insulation and where applicable loadbearing capacity.</w:t>
      </w:r>
    </w:p>
    <w:p w:rsidR="00732FE9" w:rsidRPr="00105DC0" w:rsidRDefault="00732FE9" w:rsidP="00105DC0"/>
    <w:p w:rsidR="00B566ED" w:rsidRDefault="00B566ED" w:rsidP="00AE7BE1">
      <w:pPr>
        <w:keepNext/>
      </w:pPr>
    </w:p>
    <w:p w:rsidR="007870DE" w:rsidRDefault="007870DE" w:rsidP="00022879">
      <w:pPr>
        <w:pStyle w:val="Heading1"/>
      </w:pPr>
    </w:p>
    <w:p w:rsidR="002C1193" w:rsidRPr="002C1193" w:rsidRDefault="002C1193" w:rsidP="00071D99">
      <w:pPr>
        <w:pStyle w:val="Heading3"/>
        <w:rPr>
          <w:u w:val="single"/>
        </w:rPr>
      </w:pPr>
    </w:p>
    <w:p w:rsidR="009C46AE" w:rsidRDefault="009C46AE">
      <w:pPr>
        <w:spacing w:line="276" w:lineRule="auto"/>
      </w:pPr>
      <w:r>
        <w:br w:type="page"/>
      </w:r>
    </w:p>
    <w:p w:rsidR="002F7159" w:rsidRDefault="009C46AE" w:rsidP="00CF0523">
      <w:pPr>
        <w:pStyle w:val="Heading1"/>
      </w:pPr>
      <w:bookmarkStart w:id="69" w:name="_Toc531773761"/>
      <w:r w:rsidRPr="00CF0523">
        <w:lastRenderedPageBreak/>
        <w:t>Appendix</w:t>
      </w:r>
      <w:r>
        <w:t xml:space="preserve"> A</w:t>
      </w:r>
      <w:bookmarkEnd w:id="69"/>
    </w:p>
    <w:p w:rsidR="000145D2" w:rsidRDefault="009370E7" w:rsidP="000145D2">
      <w:r w:rsidRPr="009370E7">
        <w:rPr>
          <w:noProof/>
          <w:lang w:eastAsia="en-GB"/>
        </w:rPr>
        <w:drawing>
          <wp:inline distT="0" distB="0" distL="0" distR="0">
            <wp:extent cx="5731510" cy="3232055"/>
            <wp:effectExtent l="19050" t="19050" r="21590" b="26035"/>
            <wp:docPr id="5" name="Picture 5" descr="C:\Users\anw15\Pictures\2019-01\DSC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w15\Pictures\2019-01\DSC_2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32055"/>
                    </a:xfrm>
                    <a:prstGeom prst="rect">
                      <a:avLst/>
                    </a:prstGeom>
                    <a:noFill/>
                    <a:ln>
                      <a:solidFill>
                        <a:schemeClr val="tx1"/>
                      </a:solidFill>
                    </a:ln>
                  </pic:spPr>
                </pic:pic>
              </a:graphicData>
            </a:graphic>
          </wp:inline>
        </w:drawing>
      </w:r>
    </w:p>
    <w:p w:rsidR="000772C5" w:rsidRDefault="000772C5" w:rsidP="000772C5">
      <w:pPr>
        <w:pStyle w:val="Caption"/>
      </w:pPr>
      <w:bookmarkStart w:id="70" w:name="_Toc536114903"/>
      <w:r>
        <w:t xml:space="preserve">Figure </w:t>
      </w:r>
      <w:r>
        <w:fldChar w:fldCharType="begin"/>
      </w:r>
      <w:r>
        <w:instrText xml:space="preserve"> SEQ Figure \* ARABIC </w:instrText>
      </w:r>
      <w:r>
        <w:fldChar w:fldCharType="separate"/>
      </w:r>
      <w:r w:rsidR="00531F82">
        <w:rPr>
          <w:noProof/>
        </w:rPr>
        <w:t>3</w:t>
      </w:r>
      <w:r>
        <w:fldChar w:fldCharType="end"/>
      </w:r>
      <w:r>
        <w:t xml:space="preserve"> - Chiller obscuring fire exit</w:t>
      </w:r>
      <w:bookmarkEnd w:id="70"/>
    </w:p>
    <w:p w:rsidR="000772C5" w:rsidRDefault="000772C5" w:rsidP="000772C5">
      <w:r w:rsidRPr="000772C5">
        <w:rPr>
          <w:noProof/>
          <w:lang w:eastAsia="en-GB"/>
        </w:rPr>
        <w:drawing>
          <wp:inline distT="0" distB="0" distL="0" distR="0">
            <wp:extent cx="5731510" cy="3232055"/>
            <wp:effectExtent l="19050" t="19050" r="21590" b="26035"/>
            <wp:docPr id="9" name="Picture 9" descr="C:\Users\anw15\Pictures\2019-01\DSC_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w15\Pictures\2019-01\DSC_24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32055"/>
                    </a:xfrm>
                    <a:prstGeom prst="rect">
                      <a:avLst/>
                    </a:prstGeom>
                    <a:noFill/>
                    <a:ln>
                      <a:solidFill>
                        <a:schemeClr val="tx1"/>
                      </a:solidFill>
                    </a:ln>
                  </pic:spPr>
                </pic:pic>
              </a:graphicData>
            </a:graphic>
          </wp:inline>
        </w:drawing>
      </w:r>
    </w:p>
    <w:p w:rsidR="000772C5" w:rsidRPr="000772C5" w:rsidRDefault="000772C5" w:rsidP="000772C5">
      <w:pPr>
        <w:pStyle w:val="Caption"/>
      </w:pPr>
      <w:bookmarkStart w:id="71" w:name="_Toc536114904"/>
      <w:r>
        <w:t xml:space="preserve">Figure </w:t>
      </w:r>
      <w:r>
        <w:fldChar w:fldCharType="begin"/>
      </w:r>
      <w:r>
        <w:instrText xml:space="preserve"> SEQ Figure \* ARABIC </w:instrText>
      </w:r>
      <w:r>
        <w:fldChar w:fldCharType="separate"/>
      </w:r>
      <w:r w:rsidR="00531F82">
        <w:rPr>
          <w:noProof/>
        </w:rPr>
        <w:t>4</w:t>
      </w:r>
      <w:r>
        <w:fldChar w:fldCharType="end"/>
      </w:r>
      <w:r>
        <w:t xml:space="preserve"> – Rear exit from lower ground floor due to leaves moss and other organic matter</w:t>
      </w:r>
      <w:bookmarkEnd w:id="71"/>
    </w:p>
    <w:p w:rsidR="000772C5" w:rsidRDefault="000772C5" w:rsidP="000772C5"/>
    <w:p w:rsidR="00531F82" w:rsidRDefault="00531F82" w:rsidP="000772C5"/>
    <w:p w:rsidR="00531F82" w:rsidRDefault="00531F82" w:rsidP="000772C5"/>
    <w:p w:rsidR="00531F82" w:rsidRDefault="00531F82" w:rsidP="00531F82">
      <w:pPr>
        <w:jc w:val="center"/>
      </w:pPr>
      <w:r w:rsidRPr="00531F82">
        <w:rPr>
          <w:noProof/>
          <w:lang w:eastAsia="en-GB"/>
        </w:rPr>
        <w:lastRenderedPageBreak/>
        <w:drawing>
          <wp:inline distT="0" distB="0" distL="0" distR="0">
            <wp:extent cx="5731510" cy="3232055"/>
            <wp:effectExtent l="11747" t="26353" r="14288" b="14287"/>
            <wp:docPr id="11" name="Picture 11" descr="C:\Users\anw15\Pictures\2019-01\DSC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w15\Pictures\2019-01\DSC_24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31510" cy="3232055"/>
                    </a:xfrm>
                    <a:prstGeom prst="rect">
                      <a:avLst/>
                    </a:prstGeom>
                    <a:noFill/>
                    <a:ln>
                      <a:solidFill>
                        <a:schemeClr val="tx1"/>
                      </a:solidFill>
                    </a:ln>
                  </pic:spPr>
                </pic:pic>
              </a:graphicData>
            </a:graphic>
          </wp:inline>
        </w:drawing>
      </w:r>
    </w:p>
    <w:p w:rsidR="00531F82" w:rsidRPr="000772C5" w:rsidRDefault="00531F82" w:rsidP="00531F82">
      <w:pPr>
        <w:pStyle w:val="Caption"/>
        <w:jc w:val="center"/>
      </w:pPr>
      <w:bookmarkStart w:id="72" w:name="_Toc536114905"/>
      <w:r>
        <w:t xml:space="preserve">Figure </w:t>
      </w:r>
      <w:r>
        <w:fldChar w:fldCharType="begin"/>
      </w:r>
      <w:r>
        <w:instrText xml:space="preserve"> SEQ Figure \* ARABIC </w:instrText>
      </w:r>
      <w:r>
        <w:fldChar w:fldCharType="separate"/>
      </w:r>
      <w:r>
        <w:rPr>
          <w:noProof/>
        </w:rPr>
        <w:t>5</w:t>
      </w:r>
      <w:r>
        <w:fldChar w:fldCharType="end"/>
      </w:r>
      <w:r>
        <w:t xml:space="preserve"> – Excessive gap between door leaves</w:t>
      </w:r>
      <w:bookmarkEnd w:id="72"/>
    </w:p>
    <w:sectPr w:rsidR="00531F82" w:rsidRPr="000772C5" w:rsidSect="00B8752F">
      <w:footerReference w:type="default" r:id="rId17"/>
      <w:pgSz w:w="11906" w:h="16838" w:code="9"/>
      <w:pgMar w:top="85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7B7" w:rsidRDefault="00C737B7" w:rsidP="00914E97">
      <w:pPr>
        <w:spacing w:after="0" w:line="240" w:lineRule="auto"/>
      </w:pPr>
      <w:r>
        <w:separator/>
      </w:r>
    </w:p>
  </w:endnote>
  <w:endnote w:type="continuationSeparator" w:id="0">
    <w:p w:rsidR="00C737B7" w:rsidRDefault="00C737B7" w:rsidP="00914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7B7" w:rsidRDefault="00C737B7">
    <w:pPr>
      <w:pStyle w:val="Footer"/>
    </w:pPr>
    <w:r>
      <w:t>A Wainwright</w:t>
    </w:r>
    <w:r>
      <w:ptab w:relativeTo="margin" w:alignment="center" w:leader="none"/>
    </w:r>
    <w:r>
      <w:ptab w:relativeTo="margin" w:alignment="right" w:leader="none"/>
    </w:r>
    <w:r w:rsidRPr="00076DB6">
      <w:t xml:space="preserve">Page </w:t>
    </w:r>
    <w:r w:rsidRPr="00076DB6">
      <w:rPr>
        <w:b/>
      </w:rPr>
      <w:fldChar w:fldCharType="begin"/>
    </w:r>
    <w:r w:rsidRPr="00076DB6">
      <w:rPr>
        <w:b/>
      </w:rPr>
      <w:instrText xml:space="preserve"> PAGE  \* Arabic  \* MERGEFORMAT </w:instrText>
    </w:r>
    <w:r w:rsidRPr="00076DB6">
      <w:rPr>
        <w:b/>
      </w:rPr>
      <w:fldChar w:fldCharType="separate"/>
    </w:r>
    <w:r w:rsidR="005B07C1">
      <w:rPr>
        <w:b/>
        <w:noProof/>
      </w:rPr>
      <w:t>41</w:t>
    </w:r>
    <w:r w:rsidRPr="00076DB6">
      <w:rPr>
        <w:b/>
      </w:rPr>
      <w:fldChar w:fldCharType="end"/>
    </w:r>
    <w:r w:rsidRPr="00076DB6">
      <w:t xml:space="preserve"> of </w:t>
    </w:r>
    <w:r w:rsidRPr="00076DB6">
      <w:rPr>
        <w:b/>
      </w:rPr>
      <w:fldChar w:fldCharType="begin"/>
    </w:r>
    <w:r w:rsidRPr="00076DB6">
      <w:rPr>
        <w:b/>
      </w:rPr>
      <w:instrText xml:space="preserve"> NUMPAGES  \* Arabic  \* MERGEFORMAT </w:instrText>
    </w:r>
    <w:r w:rsidRPr="00076DB6">
      <w:rPr>
        <w:b/>
      </w:rPr>
      <w:fldChar w:fldCharType="separate"/>
    </w:r>
    <w:r w:rsidR="005B07C1">
      <w:rPr>
        <w:b/>
        <w:noProof/>
      </w:rPr>
      <w:t>41</w:t>
    </w:r>
    <w:r w:rsidRPr="00076DB6">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7B7" w:rsidRDefault="00C737B7" w:rsidP="00914E97">
      <w:pPr>
        <w:spacing w:after="0" w:line="240" w:lineRule="auto"/>
      </w:pPr>
      <w:r>
        <w:separator/>
      </w:r>
    </w:p>
  </w:footnote>
  <w:footnote w:type="continuationSeparator" w:id="0">
    <w:p w:rsidR="00C737B7" w:rsidRDefault="00C737B7" w:rsidP="00914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CF2256"/>
    <w:multiLevelType w:val="hybridMultilevel"/>
    <w:tmpl w:val="FB0C9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8252EBC"/>
    <w:multiLevelType w:val="hybridMultilevel"/>
    <w:tmpl w:val="4C76D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6E221D"/>
    <w:multiLevelType w:val="hybridMultilevel"/>
    <w:tmpl w:val="C09810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261072"/>
    <w:multiLevelType w:val="hybridMultilevel"/>
    <w:tmpl w:val="179E678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 w15:restartNumberingAfterBreak="0">
    <w:nsid w:val="6B237391"/>
    <w:multiLevelType w:val="hybridMultilevel"/>
    <w:tmpl w:val="82A6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483462"/>
    <w:multiLevelType w:val="hybridMultilevel"/>
    <w:tmpl w:val="97EE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1A0"/>
    <w:rsid w:val="000145D2"/>
    <w:rsid w:val="00014B03"/>
    <w:rsid w:val="00017E79"/>
    <w:rsid w:val="00022879"/>
    <w:rsid w:val="00022897"/>
    <w:rsid w:val="00037773"/>
    <w:rsid w:val="000439CA"/>
    <w:rsid w:val="0004550F"/>
    <w:rsid w:val="00047A9D"/>
    <w:rsid w:val="0005745F"/>
    <w:rsid w:val="000652CC"/>
    <w:rsid w:val="00067628"/>
    <w:rsid w:val="00067662"/>
    <w:rsid w:val="00070BE6"/>
    <w:rsid w:val="00070FA6"/>
    <w:rsid w:val="00071D99"/>
    <w:rsid w:val="00073D40"/>
    <w:rsid w:val="00076DB6"/>
    <w:rsid w:val="000772C5"/>
    <w:rsid w:val="000810CD"/>
    <w:rsid w:val="00081F07"/>
    <w:rsid w:val="00086F4E"/>
    <w:rsid w:val="00087E5A"/>
    <w:rsid w:val="00092A33"/>
    <w:rsid w:val="00093257"/>
    <w:rsid w:val="000A7755"/>
    <w:rsid w:val="000B2258"/>
    <w:rsid w:val="000B7B27"/>
    <w:rsid w:val="000D2240"/>
    <w:rsid w:val="000D46D3"/>
    <w:rsid w:val="000E2086"/>
    <w:rsid w:val="000E6FFC"/>
    <w:rsid w:val="00103F03"/>
    <w:rsid w:val="00105DC0"/>
    <w:rsid w:val="001108C0"/>
    <w:rsid w:val="001130B9"/>
    <w:rsid w:val="001207B4"/>
    <w:rsid w:val="001241D6"/>
    <w:rsid w:val="001324BC"/>
    <w:rsid w:val="001471F5"/>
    <w:rsid w:val="00157836"/>
    <w:rsid w:val="00160F64"/>
    <w:rsid w:val="00166C10"/>
    <w:rsid w:val="00167CE4"/>
    <w:rsid w:val="00170CA1"/>
    <w:rsid w:val="001748A5"/>
    <w:rsid w:val="0018230A"/>
    <w:rsid w:val="0018305B"/>
    <w:rsid w:val="00186A6F"/>
    <w:rsid w:val="001A3A8D"/>
    <w:rsid w:val="001A4D2D"/>
    <w:rsid w:val="001B1484"/>
    <w:rsid w:val="001B558B"/>
    <w:rsid w:val="001B5E9C"/>
    <w:rsid w:val="001C028F"/>
    <w:rsid w:val="001C1D93"/>
    <w:rsid w:val="001C2B0E"/>
    <w:rsid w:val="001D322C"/>
    <w:rsid w:val="001D51AF"/>
    <w:rsid w:val="001D7CC1"/>
    <w:rsid w:val="001E03A3"/>
    <w:rsid w:val="001E2631"/>
    <w:rsid w:val="001F1ECF"/>
    <w:rsid w:val="001F1FB7"/>
    <w:rsid w:val="001F2F63"/>
    <w:rsid w:val="001F5060"/>
    <w:rsid w:val="002005BD"/>
    <w:rsid w:val="00223368"/>
    <w:rsid w:val="00223C0A"/>
    <w:rsid w:val="0022745E"/>
    <w:rsid w:val="00231091"/>
    <w:rsid w:val="00231EE1"/>
    <w:rsid w:val="00231F7A"/>
    <w:rsid w:val="0024545F"/>
    <w:rsid w:val="00245F1B"/>
    <w:rsid w:val="0024776D"/>
    <w:rsid w:val="002541F9"/>
    <w:rsid w:val="002552AC"/>
    <w:rsid w:val="002707F9"/>
    <w:rsid w:val="0027256B"/>
    <w:rsid w:val="002821BF"/>
    <w:rsid w:val="002841A0"/>
    <w:rsid w:val="00285ACB"/>
    <w:rsid w:val="00286395"/>
    <w:rsid w:val="0029580E"/>
    <w:rsid w:val="00297B47"/>
    <w:rsid w:val="002C1193"/>
    <w:rsid w:val="002C1E1E"/>
    <w:rsid w:val="002C21F4"/>
    <w:rsid w:val="002C60D1"/>
    <w:rsid w:val="002C7856"/>
    <w:rsid w:val="002D2CCC"/>
    <w:rsid w:val="002D41EE"/>
    <w:rsid w:val="002D6799"/>
    <w:rsid w:val="002E5033"/>
    <w:rsid w:val="002E70BB"/>
    <w:rsid w:val="002E7441"/>
    <w:rsid w:val="002F3549"/>
    <w:rsid w:val="002F380F"/>
    <w:rsid w:val="002F7159"/>
    <w:rsid w:val="00300B62"/>
    <w:rsid w:val="00302D58"/>
    <w:rsid w:val="00306FBA"/>
    <w:rsid w:val="00311828"/>
    <w:rsid w:val="0032111B"/>
    <w:rsid w:val="00322F77"/>
    <w:rsid w:val="00324BEF"/>
    <w:rsid w:val="0033083D"/>
    <w:rsid w:val="00331A1F"/>
    <w:rsid w:val="00334848"/>
    <w:rsid w:val="00336474"/>
    <w:rsid w:val="003452C1"/>
    <w:rsid w:val="003559E3"/>
    <w:rsid w:val="00364227"/>
    <w:rsid w:val="00376238"/>
    <w:rsid w:val="00381E08"/>
    <w:rsid w:val="0038499F"/>
    <w:rsid w:val="00393AF0"/>
    <w:rsid w:val="003A47CC"/>
    <w:rsid w:val="003B0642"/>
    <w:rsid w:val="003C0631"/>
    <w:rsid w:val="003C496A"/>
    <w:rsid w:val="003C68F9"/>
    <w:rsid w:val="003C6AF1"/>
    <w:rsid w:val="003D53E0"/>
    <w:rsid w:val="003E3401"/>
    <w:rsid w:val="003E381B"/>
    <w:rsid w:val="003E3C20"/>
    <w:rsid w:val="003E5950"/>
    <w:rsid w:val="003E7A7E"/>
    <w:rsid w:val="003F06DC"/>
    <w:rsid w:val="003F08BB"/>
    <w:rsid w:val="003F45EB"/>
    <w:rsid w:val="003F7C71"/>
    <w:rsid w:val="004104E1"/>
    <w:rsid w:val="0041223D"/>
    <w:rsid w:val="004122E2"/>
    <w:rsid w:val="00414AAF"/>
    <w:rsid w:val="00416D8C"/>
    <w:rsid w:val="00420180"/>
    <w:rsid w:val="004201D7"/>
    <w:rsid w:val="00423BD4"/>
    <w:rsid w:val="00423E45"/>
    <w:rsid w:val="004256BD"/>
    <w:rsid w:val="00442EC1"/>
    <w:rsid w:val="0044469F"/>
    <w:rsid w:val="00452397"/>
    <w:rsid w:val="00453858"/>
    <w:rsid w:val="00460542"/>
    <w:rsid w:val="00461A64"/>
    <w:rsid w:val="00466FDD"/>
    <w:rsid w:val="00467E23"/>
    <w:rsid w:val="00473D3D"/>
    <w:rsid w:val="00476D6A"/>
    <w:rsid w:val="0047735D"/>
    <w:rsid w:val="00483C42"/>
    <w:rsid w:val="00484598"/>
    <w:rsid w:val="00486446"/>
    <w:rsid w:val="00492D83"/>
    <w:rsid w:val="00493B28"/>
    <w:rsid w:val="00494C84"/>
    <w:rsid w:val="004A0766"/>
    <w:rsid w:val="004B094E"/>
    <w:rsid w:val="004B43F3"/>
    <w:rsid w:val="004C0478"/>
    <w:rsid w:val="004C141F"/>
    <w:rsid w:val="004C63EE"/>
    <w:rsid w:val="004C7DA5"/>
    <w:rsid w:val="004D10F3"/>
    <w:rsid w:val="004D789D"/>
    <w:rsid w:val="004E5F90"/>
    <w:rsid w:val="004F5348"/>
    <w:rsid w:val="004F6543"/>
    <w:rsid w:val="00503DCB"/>
    <w:rsid w:val="005074A1"/>
    <w:rsid w:val="00515A89"/>
    <w:rsid w:val="00520A91"/>
    <w:rsid w:val="00523E4A"/>
    <w:rsid w:val="00524C3C"/>
    <w:rsid w:val="005272C4"/>
    <w:rsid w:val="00530A96"/>
    <w:rsid w:val="00531F82"/>
    <w:rsid w:val="00534158"/>
    <w:rsid w:val="00537FE0"/>
    <w:rsid w:val="00542B07"/>
    <w:rsid w:val="00547E9F"/>
    <w:rsid w:val="005505E8"/>
    <w:rsid w:val="00554388"/>
    <w:rsid w:val="00560DF5"/>
    <w:rsid w:val="005627CB"/>
    <w:rsid w:val="005668FF"/>
    <w:rsid w:val="005756D6"/>
    <w:rsid w:val="00593F43"/>
    <w:rsid w:val="00595B29"/>
    <w:rsid w:val="005A10F1"/>
    <w:rsid w:val="005B07C1"/>
    <w:rsid w:val="005B35BE"/>
    <w:rsid w:val="005B38B1"/>
    <w:rsid w:val="005B4A61"/>
    <w:rsid w:val="005C3ED8"/>
    <w:rsid w:val="005D3373"/>
    <w:rsid w:val="005D3BAC"/>
    <w:rsid w:val="005D76B9"/>
    <w:rsid w:val="005E044B"/>
    <w:rsid w:val="005E33CA"/>
    <w:rsid w:val="005F2269"/>
    <w:rsid w:val="005F2E3B"/>
    <w:rsid w:val="005F4ECA"/>
    <w:rsid w:val="006023DD"/>
    <w:rsid w:val="00603642"/>
    <w:rsid w:val="006076EB"/>
    <w:rsid w:val="00607CB2"/>
    <w:rsid w:val="006150CB"/>
    <w:rsid w:val="00623A84"/>
    <w:rsid w:val="00624EF2"/>
    <w:rsid w:val="0062533C"/>
    <w:rsid w:val="006303FB"/>
    <w:rsid w:val="00631B90"/>
    <w:rsid w:val="006340E1"/>
    <w:rsid w:val="00635433"/>
    <w:rsid w:val="00635BCC"/>
    <w:rsid w:val="00641B2D"/>
    <w:rsid w:val="00644717"/>
    <w:rsid w:val="0064541F"/>
    <w:rsid w:val="00652234"/>
    <w:rsid w:val="00654047"/>
    <w:rsid w:val="00680871"/>
    <w:rsid w:val="00681DCF"/>
    <w:rsid w:val="00687ECF"/>
    <w:rsid w:val="00690BD8"/>
    <w:rsid w:val="006949A3"/>
    <w:rsid w:val="006A1649"/>
    <w:rsid w:val="006B041F"/>
    <w:rsid w:val="006B300D"/>
    <w:rsid w:val="006B38B4"/>
    <w:rsid w:val="006B7A44"/>
    <w:rsid w:val="006C7C2A"/>
    <w:rsid w:val="006D215B"/>
    <w:rsid w:val="006D2423"/>
    <w:rsid w:val="006D3563"/>
    <w:rsid w:val="006D55E0"/>
    <w:rsid w:val="006D5EA0"/>
    <w:rsid w:val="006D6090"/>
    <w:rsid w:val="006E4F29"/>
    <w:rsid w:val="006E72D4"/>
    <w:rsid w:val="006F2C7C"/>
    <w:rsid w:val="00700B75"/>
    <w:rsid w:val="00702F7B"/>
    <w:rsid w:val="00706F88"/>
    <w:rsid w:val="00710DDB"/>
    <w:rsid w:val="0071228E"/>
    <w:rsid w:val="007203D3"/>
    <w:rsid w:val="007253E5"/>
    <w:rsid w:val="00725757"/>
    <w:rsid w:val="0073070E"/>
    <w:rsid w:val="00730E66"/>
    <w:rsid w:val="00732FE9"/>
    <w:rsid w:val="007374C3"/>
    <w:rsid w:val="007435B0"/>
    <w:rsid w:val="0075388A"/>
    <w:rsid w:val="007617BD"/>
    <w:rsid w:val="00763D96"/>
    <w:rsid w:val="00764CA8"/>
    <w:rsid w:val="007679F3"/>
    <w:rsid w:val="007702B2"/>
    <w:rsid w:val="00780CDD"/>
    <w:rsid w:val="007848B4"/>
    <w:rsid w:val="007870DE"/>
    <w:rsid w:val="00787448"/>
    <w:rsid w:val="007918E8"/>
    <w:rsid w:val="007968E9"/>
    <w:rsid w:val="007A0EC6"/>
    <w:rsid w:val="007A5163"/>
    <w:rsid w:val="007A7E25"/>
    <w:rsid w:val="007B454F"/>
    <w:rsid w:val="007B7016"/>
    <w:rsid w:val="007C78A5"/>
    <w:rsid w:val="007D2DC9"/>
    <w:rsid w:val="007D3E10"/>
    <w:rsid w:val="007D5081"/>
    <w:rsid w:val="007D7785"/>
    <w:rsid w:val="007E1392"/>
    <w:rsid w:val="007F2A18"/>
    <w:rsid w:val="007F5ADD"/>
    <w:rsid w:val="007F6917"/>
    <w:rsid w:val="007F734A"/>
    <w:rsid w:val="008021B8"/>
    <w:rsid w:val="00810531"/>
    <w:rsid w:val="008231F8"/>
    <w:rsid w:val="008238BF"/>
    <w:rsid w:val="0082645A"/>
    <w:rsid w:val="0083039A"/>
    <w:rsid w:val="008325E0"/>
    <w:rsid w:val="00833FFF"/>
    <w:rsid w:val="00834249"/>
    <w:rsid w:val="008476C1"/>
    <w:rsid w:val="00852BEB"/>
    <w:rsid w:val="00852C36"/>
    <w:rsid w:val="0085404F"/>
    <w:rsid w:val="0086210E"/>
    <w:rsid w:val="0086621F"/>
    <w:rsid w:val="00866352"/>
    <w:rsid w:val="00871F3D"/>
    <w:rsid w:val="00872304"/>
    <w:rsid w:val="008760A6"/>
    <w:rsid w:val="00877929"/>
    <w:rsid w:val="00883BFD"/>
    <w:rsid w:val="0088761D"/>
    <w:rsid w:val="008905C3"/>
    <w:rsid w:val="00890768"/>
    <w:rsid w:val="0089219D"/>
    <w:rsid w:val="00892778"/>
    <w:rsid w:val="00894BE3"/>
    <w:rsid w:val="008A73A3"/>
    <w:rsid w:val="008A7A17"/>
    <w:rsid w:val="008B17C1"/>
    <w:rsid w:val="008B4DF4"/>
    <w:rsid w:val="008C1E4A"/>
    <w:rsid w:val="008C5D64"/>
    <w:rsid w:val="008D3011"/>
    <w:rsid w:val="008E0669"/>
    <w:rsid w:val="008E61B7"/>
    <w:rsid w:val="008F4864"/>
    <w:rsid w:val="008F7E70"/>
    <w:rsid w:val="00902A01"/>
    <w:rsid w:val="009052E5"/>
    <w:rsid w:val="00910346"/>
    <w:rsid w:val="00913760"/>
    <w:rsid w:val="00914E97"/>
    <w:rsid w:val="00915CBF"/>
    <w:rsid w:val="00916896"/>
    <w:rsid w:val="00920B27"/>
    <w:rsid w:val="00921B81"/>
    <w:rsid w:val="00922946"/>
    <w:rsid w:val="00926A47"/>
    <w:rsid w:val="00927E1C"/>
    <w:rsid w:val="009337F8"/>
    <w:rsid w:val="0093470C"/>
    <w:rsid w:val="009370E7"/>
    <w:rsid w:val="00941B5F"/>
    <w:rsid w:val="00946989"/>
    <w:rsid w:val="0095257B"/>
    <w:rsid w:val="00956459"/>
    <w:rsid w:val="00961F34"/>
    <w:rsid w:val="00964965"/>
    <w:rsid w:val="00976077"/>
    <w:rsid w:val="009810EA"/>
    <w:rsid w:val="009835C2"/>
    <w:rsid w:val="00983691"/>
    <w:rsid w:val="00986342"/>
    <w:rsid w:val="00997C4C"/>
    <w:rsid w:val="009A349D"/>
    <w:rsid w:val="009A6B2B"/>
    <w:rsid w:val="009B45F7"/>
    <w:rsid w:val="009C46AE"/>
    <w:rsid w:val="009C60D3"/>
    <w:rsid w:val="009D3E1D"/>
    <w:rsid w:val="009D3EDA"/>
    <w:rsid w:val="009F01EC"/>
    <w:rsid w:val="009F2C26"/>
    <w:rsid w:val="009F389F"/>
    <w:rsid w:val="00A0338A"/>
    <w:rsid w:val="00A1058D"/>
    <w:rsid w:val="00A14B47"/>
    <w:rsid w:val="00A161C8"/>
    <w:rsid w:val="00A22629"/>
    <w:rsid w:val="00A3430C"/>
    <w:rsid w:val="00A46123"/>
    <w:rsid w:val="00A47349"/>
    <w:rsid w:val="00A515C0"/>
    <w:rsid w:val="00A5588C"/>
    <w:rsid w:val="00A55F64"/>
    <w:rsid w:val="00A62892"/>
    <w:rsid w:val="00A64DE0"/>
    <w:rsid w:val="00A6701E"/>
    <w:rsid w:val="00A67428"/>
    <w:rsid w:val="00A7243A"/>
    <w:rsid w:val="00A7598B"/>
    <w:rsid w:val="00A867CE"/>
    <w:rsid w:val="00A95720"/>
    <w:rsid w:val="00AB38E0"/>
    <w:rsid w:val="00AC0B92"/>
    <w:rsid w:val="00AD3BB4"/>
    <w:rsid w:val="00AD5665"/>
    <w:rsid w:val="00AE614C"/>
    <w:rsid w:val="00AE7BE1"/>
    <w:rsid w:val="00AF45DF"/>
    <w:rsid w:val="00B05A94"/>
    <w:rsid w:val="00B1347B"/>
    <w:rsid w:val="00B15CC8"/>
    <w:rsid w:val="00B21DC1"/>
    <w:rsid w:val="00B24160"/>
    <w:rsid w:val="00B257D2"/>
    <w:rsid w:val="00B30C29"/>
    <w:rsid w:val="00B30F61"/>
    <w:rsid w:val="00B33D47"/>
    <w:rsid w:val="00B42BF0"/>
    <w:rsid w:val="00B464E6"/>
    <w:rsid w:val="00B47070"/>
    <w:rsid w:val="00B53798"/>
    <w:rsid w:val="00B566ED"/>
    <w:rsid w:val="00B5781F"/>
    <w:rsid w:val="00B65D4D"/>
    <w:rsid w:val="00B65DAC"/>
    <w:rsid w:val="00B76D84"/>
    <w:rsid w:val="00B8047F"/>
    <w:rsid w:val="00B81C55"/>
    <w:rsid w:val="00B822F1"/>
    <w:rsid w:val="00B8752F"/>
    <w:rsid w:val="00B903B1"/>
    <w:rsid w:val="00B96533"/>
    <w:rsid w:val="00BA0E7D"/>
    <w:rsid w:val="00BA4993"/>
    <w:rsid w:val="00BA7DB8"/>
    <w:rsid w:val="00BB1C97"/>
    <w:rsid w:val="00BB511C"/>
    <w:rsid w:val="00BB61C5"/>
    <w:rsid w:val="00BB7E08"/>
    <w:rsid w:val="00BC0ACB"/>
    <w:rsid w:val="00BD5DEF"/>
    <w:rsid w:val="00BE220D"/>
    <w:rsid w:val="00BE709C"/>
    <w:rsid w:val="00BF18DC"/>
    <w:rsid w:val="00BF1D41"/>
    <w:rsid w:val="00BF4846"/>
    <w:rsid w:val="00BF5902"/>
    <w:rsid w:val="00C135F5"/>
    <w:rsid w:val="00C1598D"/>
    <w:rsid w:val="00C223D5"/>
    <w:rsid w:val="00C23626"/>
    <w:rsid w:val="00C23CCC"/>
    <w:rsid w:val="00C23F98"/>
    <w:rsid w:val="00C2496D"/>
    <w:rsid w:val="00C25EB0"/>
    <w:rsid w:val="00C37476"/>
    <w:rsid w:val="00C408E2"/>
    <w:rsid w:val="00C4628E"/>
    <w:rsid w:val="00C54774"/>
    <w:rsid w:val="00C567AB"/>
    <w:rsid w:val="00C60EA8"/>
    <w:rsid w:val="00C654DE"/>
    <w:rsid w:val="00C71C1B"/>
    <w:rsid w:val="00C71E7F"/>
    <w:rsid w:val="00C737B7"/>
    <w:rsid w:val="00C74662"/>
    <w:rsid w:val="00C84ED8"/>
    <w:rsid w:val="00C868C4"/>
    <w:rsid w:val="00C90F19"/>
    <w:rsid w:val="00C924BB"/>
    <w:rsid w:val="00C92953"/>
    <w:rsid w:val="00C93A76"/>
    <w:rsid w:val="00C97521"/>
    <w:rsid w:val="00CA0918"/>
    <w:rsid w:val="00CA3B42"/>
    <w:rsid w:val="00CA7A7E"/>
    <w:rsid w:val="00CB4187"/>
    <w:rsid w:val="00CC082C"/>
    <w:rsid w:val="00CC7467"/>
    <w:rsid w:val="00CC758B"/>
    <w:rsid w:val="00CD27EA"/>
    <w:rsid w:val="00CD4D9D"/>
    <w:rsid w:val="00CD504B"/>
    <w:rsid w:val="00CF0523"/>
    <w:rsid w:val="00D0289D"/>
    <w:rsid w:val="00D04ABC"/>
    <w:rsid w:val="00D052CC"/>
    <w:rsid w:val="00D05481"/>
    <w:rsid w:val="00D07D7E"/>
    <w:rsid w:val="00D100D2"/>
    <w:rsid w:val="00D2444B"/>
    <w:rsid w:val="00D53671"/>
    <w:rsid w:val="00D60094"/>
    <w:rsid w:val="00D64792"/>
    <w:rsid w:val="00D74C3F"/>
    <w:rsid w:val="00D75EA8"/>
    <w:rsid w:val="00D809BF"/>
    <w:rsid w:val="00D848E9"/>
    <w:rsid w:val="00D85B3F"/>
    <w:rsid w:val="00D91949"/>
    <w:rsid w:val="00D978F6"/>
    <w:rsid w:val="00DA56BE"/>
    <w:rsid w:val="00DA755A"/>
    <w:rsid w:val="00DB34C7"/>
    <w:rsid w:val="00DB56C5"/>
    <w:rsid w:val="00DC041C"/>
    <w:rsid w:val="00DD2AD8"/>
    <w:rsid w:val="00E035F1"/>
    <w:rsid w:val="00E03E16"/>
    <w:rsid w:val="00E050AD"/>
    <w:rsid w:val="00E07776"/>
    <w:rsid w:val="00E11CD8"/>
    <w:rsid w:val="00E1413A"/>
    <w:rsid w:val="00E17A21"/>
    <w:rsid w:val="00E21C5F"/>
    <w:rsid w:val="00E26432"/>
    <w:rsid w:val="00E350E7"/>
    <w:rsid w:val="00E42BD5"/>
    <w:rsid w:val="00E5265D"/>
    <w:rsid w:val="00E61BC5"/>
    <w:rsid w:val="00E665DB"/>
    <w:rsid w:val="00E74879"/>
    <w:rsid w:val="00E753CD"/>
    <w:rsid w:val="00E84586"/>
    <w:rsid w:val="00E8646D"/>
    <w:rsid w:val="00E86D7F"/>
    <w:rsid w:val="00E91E2B"/>
    <w:rsid w:val="00E93BAA"/>
    <w:rsid w:val="00EA013C"/>
    <w:rsid w:val="00EA1C9C"/>
    <w:rsid w:val="00EA21C3"/>
    <w:rsid w:val="00EA3DC7"/>
    <w:rsid w:val="00EA4E74"/>
    <w:rsid w:val="00EC2AF1"/>
    <w:rsid w:val="00EC4444"/>
    <w:rsid w:val="00EC725B"/>
    <w:rsid w:val="00ED5382"/>
    <w:rsid w:val="00ED5DF3"/>
    <w:rsid w:val="00EE4B2B"/>
    <w:rsid w:val="00EE6CDD"/>
    <w:rsid w:val="00EF5145"/>
    <w:rsid w:val="00EF6B2A"/>
    <w:rsid w:val="00F0184F"/>
    <w:rsid w:val="00F02DDD"/>
    <w:rsid w:val="00F07A01"/>
    <w:rsid w:val="00F122AF"/>
    <w:rsid w:val="00F152FE"/>
    <w:rsid w:val="00F265F5"/>
    <w:rsid w:val="00F269C2"/>
    <w:rsid w:val="00F34624"/>
    <w:rsid w:val="00F35014"/>
    <w:rsid w:val="00F3718A"/>
    <w:rsid w:val="00F37754"/>
    <w:rsid w:val="00F41E75"/>
    <w:rsid w:val="00F45A34"/>
    <w:rsid w:val="00F50672"/>
    <w:rsid w:val="00F52F74"/>
    <w:rsid w:val="00F621AD"/>
    <w:rsid w:val="00F71A76"/>
    <w:rsid w:val="00F743B5"/>
    <w:rsid w:val="00F86C0A"/>
    <w:rsid w:val="00F90187"/>
    <w:rsid w:val="00F92C03"/>
    <w:rsid w:val="00F962F9"/>
    <w:rsid w:val="00FA11E1"/>
    <w:rsid w:val="00FA2587"/>
    <w:rsid w:val="00FA469F"/>
    <w:rsid w:val="00FA6D7B"/>
    <w:rsid w:val="00FB0CDD"/>
    <w:rsid w:val="00FC11BD"/>
    <w:rsid w:val="00FC34ED"/>
    <w:rsid w:val="00FC467A"/>
    <w:rsid w:val="00FC7872"/>
    <w:rsid w:val="00FD0C0A"/>
    <w:rsid w:val="00FD1131"/>
    <w:rsid w:val="00FD46E1"/>
    <w:rsid w:val="00FE113C"/>
    <w:rsid w:val="00FE3F82"/>
    <w:rsid w:val="00FE7BF6"/>
    <w:rsid w:val="00FF52AF"/>
    <w:rsid w:val="00FF7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FC3C65"/>
  <w15:docId w15:val="{5B407AD6-CC4F-427C-9E0E-FB137898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760"/>
    <w:pPr>
      <w:spacing w:line="360" w:lineRule="auto"/>
    </w:pPr>
  </w:style>
  <w:style w:type="paragraph" w:styleId="Heading1">
    <w:name w:val="heading 1"/>
    <w:basedOn w:val="Normal"/>
    <w:next w:val="Normal"/>
    <w:link w:val="Heading1Char"/>
    <w:uiPriority w:val="9"/>
    <w:qFormat/>
    <w:rsid w:val="008E0669"/>
    <w:pPr>
      <w:keepNext/>
      <w:keepLines/>
      <w:spacing w:before="480" w:after="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871F3D"/>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0766"/>
    <w:pPr>
      <w:keepNext/>
      <w:keepLines/>
      <w:spacing w:before="200" w:after="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1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41A0"/>
    <w:rPr>
      <w:rFonts w:ascii="Tahoma" w:hAnsi="Tahoma" w:cs="Tahoma"/>
      <w:sz w:val="16"/>
      <w:szCs w:val="16"/>
    </w:rPr>
  </w:style>
  <w:style w:type="character" w:customStyle="1" w:styleId="Heading1Char">
    <w:name w:val="Heading 1 Char"/>
    <w:basedOn w:val="DefaultParagraphFont"/>
    <w:link w:val="Heading1"/>
    <w:uiPriority w:val="9"/>
    <w:rsid w:val="008E0669"/>
    <w:rPr>
      <w:rFonts w:eastAsiaTheme="majorEastAsia" w:cstheme="majorBidi"/>
      <w:b/>
      <w:bCs/>
      <w:sz w:val="36"/>
      <w:szCs w:val="28"/>
    </w:rPr>
  </w:style>
  <w:style w:type="table" w:styleId="TableGrid">
    <w:name w:val="Table Grid"/>
    <w:basedOn w:val="TableNormal"/>
    <w:uiPriority w:val="59"/>
    <w:rsid w:val="00550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71F3D"/>
    <w:rPr>
      <w:rFonts w:eastAsiaTheme="majorEastAsia" w:cstheme="majorBidi"/>
      <w:b/>
      <w:bCs/>
      <w:sz w:val="28"/>
      <w:szCs w:val="26"/>
    </w:rPr>
  </w:style>
  <w:style w:type="paragraph" w:styleId="ListParagraph">
    <w:name w:val="List Paragraph"/>
    <w:basedOn w:val="Normal"/>
    <w:uiPriority w:val="34"/>
    <w:qFormat/>
    <w:rsid w:val="00871F3D"/>
    <w:pPr>
      <w:ind w:left="720"/>
      <w:contextualSpacing/>
    </w:pPr>
  </w:style>
  <w:style w:type="character" w:customStyle="1" w:styleId="Heading3Char">
    <w:name w:val="Heading 3 Char"/>
    <w:basedOn w:val="DefaultParagraphFont"/>
    <w:link w:val="Heading3"/>
    <w:uiPriority w:val="9"/>
    <w:rsid w:val="004A0766"/>
    <w:rPr>
      <w:rFonts w:eastAsiaTheme="majorEastAsia" w:cstheme="majorBidi"/>
      <w:b/>
      <w:bCs/>
    </w:rPr>
  </w:style>
  <w:style w:type="paragraph" w:styleId="Caption">
    <w:name w:val="caption"/>
    <w:basedOn w:val="Normal"/>
    <w:next w:val="Normal"/>
    <w:uiPriority w:val="35"/>
    <w:unhideWhenUsed/>
    <w:qFormat/>
    <w:rsid w:val="002F7159"/>
    <w:pPr>
      <w:spacing w:line="240" w:lineRule="auto"/>
    </w:pPr>
    <w:rPr>
      <w:b/>
      <w:bCs/>
      <w:color w:val="4F81BD" w:themeColor="accent1"/>
      <w:sz w:val="18"/>
      <w:szCs w:val="18"/>
    </w:rPr>
  </w:style>
  <w:style w:type="character" w:styleId="PlaceholderText">
    <w:name w:val="Placeholder Text"/>
    <w:basedOn w:val="DefaultParagraphFont"/>
    <w:uiPriority w:val="99"/>
    <w:semiHidden/>
    <w:rsid w:val="00CB4187"/>
    <w:rPr>
      <w:color w:val="808080"/>
    </w:rPr>
  </w:style>
  <w:style w:type="character" w:styleId="Hyperlink">
    <w:name w:val="Hyperlink"/>
    <w:basedOn w:val="DefaultParagraphFont"/>
    <w:uiPriority w:val="99"/>
    <w:unhideWhenUsed/>
    <w:rsid w:val="00A22629"/>
    <w:rPr>
      <w:color w:val="0000FF" w:themeColor="hyperlink"/>
      <w:u w:val="single"/>
    </w:rPr>
  </w:style>
  <w:style w:type="paragraph" w:styleId="Header">
    <w:name w:val="header"/>
    <w:basedOn w:val="Normal"/>
    <w:link w:val="HeaderChar"/>
    <w:uiPriority w:val="99"/>
    <w:unhideWhenUsed/>
    <w:rsid w:val="00914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4E97"/>
  </w:style>
  <w:style w:type="paragraph" w:styleId="Footer">
    <w:name w:val="footer"/>
    <w:basedOn w:val="Normal"/>
    <w:link w:val="FooterChar"/>
    <w:uiPriority w:val="99"/>
    <w:unhideWhenUsed/>
    <w:rsid w:val="00914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4E97"/>
  </w:style>
  <w:style w:type="character" w:customStyle="1" w:styleId="apple-converted-space">
    <w:name w:val="apple-converted-space"/>
    <w:basedOn w:val="DefaultParagraphFont"/>
    <w:rsid w:val="00B76D84"/>
  </w:style>
  <w:style w:type="character" w:styleId="CommentReference">
    <w:name w:val="annotation reference"/>
    <w:basedOn w:val="DefaultParagraphFont"/>
    <w:uiPriority w:val="99"/>
    <w:semiHidden/>
    <w:unhideWhenUsed/>
    <w:rsid w:val="00EF5145"/>
    <w:rPr>
      <w:sz w:val="16"/>
      <w:szCs w:val="16"/>
    </w:rPr>
  </w:style>
  <w:style w:type="paragraph" w:styleId="CommentText">
    <w:name w:val="annotation text"/>
    <w:basedOn w:val="Normal"/>
    <w:link w:val="CommentTextChar"/>
    <w:uiPriority w:val="99"/>
    <w:semiHidden/>
    <w:unhideWhenUsed/>
    <w:rsid w:val="00EF5145"/>
    <w:pPr>
      <w:spacing w:line="240" w:lineRule="auto"/>
    </w:pPr>
    <w:rPr>
      <w:sz w:val="20"/>
      <w:szCs w:val="20"/>
    </w:rPr>
  </w:style>
  <w:style w:type="character" w:customStyle="1" w:styleId="CommentTextChar">
    <w:name w:val="Comment Text Char"/>
    <w:basedOn w:val="DefaultParagraphFont"/>
    <w:link w:val="CommentText"/>
    <w:uiPriority w:val="99"/>
    <w:semiHidden/>
    <w:rsid w:val="00EF5145"/>
    <w:rPr>
      <w:sz w:val="20"/>
      <w:szCs w:val="20"/>
    </w:rPr>
  </w:style>
  <w:style w:type="paragraph" w:styleId="CommentSubject">
    <w:name w:val="annotation subject"/>
    <w:basedOn w:val="CommentText"/>
    <w:next w:val="CommentText"/>
    <w:link w:val="CommentSubjectChar"/>
    <w:uiPriority w:val="99"/>
    <w:semiHidden/>
    <w:unhideWhenUsed/>
    <w:rsid w:val="00EF5145"/>
    <w:rPr>
      <w:b/>
      <w:bCs/>
    </w:rPr>
  </w:style>
  <w:style w:type="character" w:customStyle="1" w:styleId="CommentSubjectChar">
    <w:name w:val="Comment Subject Char"/>
    <w:basedOn w:val="CommentTextChar"/>
    <w:link w:val="CommentSubject"/>
    <w:uiPriority w:val="99"/>
    <w:semiHidden/>
    <w:rsid w:val="00EF5145"/>
    <w:rPr>
      <w:b/>
      <w:bCs/>
      <w:sz w:val="20"/>
      <w:szCs w:val="20"/>
    </w:rPr>
  </w:style>
  <w:style w:type="table" w:customStyle="1" w:styleId="TableGrid1">
    <w:name w:val="Table Grid1"/>
    <w:basedOn w:val="TableNormal"/>
    <w:next w:val="TableGrid"/>
    <w:uiPriority w:val="59"/>
    <w:rsid w:val="00927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96533"/>
    <w:rPr>
      <w:rFonts w:ascii="Times New Roman" w:hAnsi="Times New Roman" w:cs="Times New Roman"/>
      <w:szCs w:val="24"/>
    </w:rPr>
  </w:style>
  <w:style w:type="paragraph" w:styleId="PlainText">
    <w:name w:val="Plain Text"/>
    <w:basedOn w:val="Normal"/>
    <w:link w:val="PlainTextChar"/>
    <w:uiPriority w:val="99"/>
    <w:unhideWhenUsed/>
    <w:rsid w:val="00047A9D"/>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rsid w:val="00047A9D"/>
    <w:rPr>
      <w:rFonts w:ascii="Calibri" w:hAnsi="Calibri"/>
      <w:sz w:val="22"/>
      <w:szCs w:val="21"/>
    </w:rPr>
  </w:style>
  <w:style w:type="paragraph" w:styleId="TOCHeading">
    <w:name w:val="TOC Heading"/>
    <w:basedOn w:val="Heading1"/>
    <w:next w:val="Normal"/>
    <w:uiPriority w:val="39"/>
    <w:unhideWhenUsed/>
    <w:qFormat/>
    <w:rsid w:val="00C37476"/>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2">
    <w:name w:val="toc 2"/>
    <w:basedOn w:val="Normal"/>
    <w:next w:val="Normal"/>
    <w:autoRedefine/>
    <w:uiPriority w:val="39"/>
    <w:unhideWhenUsed/>
    <w:rsid w:val="00C37476"/>
    <w:pPr>
      <w:spacing w:after="100"/>
      <w:ind w:left="240"/>
    </w:pPr>
  </w:style>
  <w:style w:type="paragraph" w:styleId="TOC1">
    <w:name w:val="toc 1"/>
    <w:basedOn w:val="Normal"/>
    <w:next w:val="Normal"/>
    <w:autoRedefine/>
    <w:uiPriority w:val="39"/>
    <w:unhideWhenUsed/>
    <w:rsid w:val="00C37476"/>
    <w:pPr>
      <w:spacing w:after="100"/>
    </w:pPr>
  </w:style>
  <w:style w:type="paragraph" w:styleId="TOC3">
    <w:name w:val="toc 3"/>
    <w:basedOn w:val="Normal"/>
    <w:next w:val="Normal"/>
    <w:autoRedefine/>
    <w:uiPriority w:val="39"/>
    <w:unhideWhenUsed/>
    <w:rsid w:val="00C37476"/>
    <w:pPr>
      <w:spacing w:after="100"/>
      <w:ind w:left="480"/>
    </w:pPr>
  </w:style>
  <w:style w:type="paragraph" w:styleId="TableofFigures">
    <w:name w:val="table of figures"/>
    <w:basedOn w:val="Normal"/>
    <w:next w:val="Normal"/>
    <w:uiPriority w:val="99"/>
    <w:unhideWhenUsed/>
    <w:rsid w:val="00C3747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172175">
      <w:bodyDiv w:val="1"/>
      <w:marLeft w:val="0"/>
      <w:marRight w:val="0"/>
      <w:marTop w:val="0"/>
      <w:marBottom w:val="0"/>
      <w:divBdr>
        <w:top w:val="none" w:sz="0" w:space="0" w:color="auto"/>
        <w:left w:val="none" w:sz="0" w:space="0" w:color="auto"/>
        <w:bottom w:val="none" w:sz="0" w:space="0" w:color="auto"/>
        <w:right w:val="none" w:sz="0" w:space="0" w:color="auto"/>
      </w:divBdr>
    </w:div>
    <w:div w:id="257905904">
      <w:bodyDiv w:val="1"/>
      <w:marLeft w:val="0"/>
      <w:marRight w:val="0"/>
      <w:marTop w:val="0"/>
      <w:marBottom w:val="0"/>
      <w:divBdr>
        <w:top w:val="none" w:sz="0" w:space="0" w:color="auto"/>
        <w:left w:val="none" w:sz="0" w:space="0" w:color="auto"/>
        <w:bottom w:val="none" w:sz="0" w:space="0" w:color="auto"/>
        <w:right w:val="none" w:sz="0" w:space="0" w:color="auto"/>
      </w:divBdr>
    </w:div>
    <w:div w:id="387152247">
      <w:bodyDiv w:val="1"/>
      <w:marLeft w:val="0"/>
      <w:marRight w:val="0"/>
      <w:marTop w:val="0"/>
      <w:marBottom w:val="0"/>
      <w:divBdr>
        <w:top w:val="none" w:sz="0" w:space="0" w:color="auto"/>
        <w:left w:val="none" w:sz="0" w:space="0" w:color="auto"/>
        <w:bottom w:val="none" w:sz="0" w:space="0" w:color="auto"/>
        <w:right w:val="none" w:sz="0" w:space="0" w:color="auto"/>
      </w:divBdr>
    </w:div>
    <w:div w:id="984969608">
      <w:bodyDiv w:val="1"/>
      <w:marLeft w:val="0"/>
      <w:marRight w:val="0"/>
      <w:marTop w:val="0"/>
      <w:marBottom w:val="0"/>
      <w:divBdr>
        <w:top w:val="none" w:sz="0" w:space="0" w:color="auto"/>
        <w:left w:val="none" w:sz="0" w:space="0" w:color="auto"/>
        <w:bottom w:val="none" w:sz="0" w:space="0" w:color="auto"/>
        <w:right w:val="none" w:sz="0" w:space="0" w:color="auto"/>
      </w:divBdr>
    </w:div>
    <w:div w:id="1085960301">
      <w:bodyDiv w:val="1"/>
      <w:marLeft w:val="0"/>
      <w:marRight w:val="0"/>
      <w:marTop w:val="0"/>
      <w:marBottom w:val="0"/>
      <w:divBdr>
        <w:top w:val="none" w:sz="0" w:space="0" w:color="auto"/>
        <w:left w:val="none" w:sz="0" w:space="0" w:color="auto"/>
        <w:bottom w:val="none" w:sz="0" w:space="0" w:color="auto"/>
        <w:right w:val="none" w:sz="0" w:space="0" w:color="auto"/>
      </w:divBdr>
    </w:div>
    <w:div w:id="1169950901">
      <w:bodyDiv w:val="1"/>
      <w:marLeft w:val="0"/>
      <w:marRight w:val="0"/>
      <w:marTop w:val="0"/>
      <w:marBottom w:val="0"/>
      <w:divBdr>
        <w:top w:val="none" w:sz="0" w:space="0" w:color="auto"/>
        <w:left w:val="none" w:sz="0" w:space="0" w:color="auto"/>
        <w:bottom w:val="none" w:sz="0" w:space="0" w:color="auto"/>
        <w:right w:val="none" w:sz="0" w:space="0" w:color="auto"/>
      </w:divBdr>
    </w:div>
    <w:div w:id="1321882517">
      <w:bodyDiv w:val="1"/>
      <w:marLeft w:val="0"/>
      <w:marRight w:val="0"/>
      <w:marTop w:val="0"/>
      <w:marBottom w:val="0"/>
      <w:divBdr>
        <w:top w:val="none" w:sz="0" w:space="0" w:color="auto"/>
        <w:left w:val="none" w:sz="0" w:space="0" w:color="auto"/>
        <w:bottom w:val="none" w:sz="0" w:space="0" w:color="auto"/>
        <w:right w:val="none" w:sz="0" w:space="0" w:color="auto"/>
      </w:divBdr>
    </w:div>
    <w:div w:id="1459110043">
      <w:bodyDiv w:val="1"/>
      <w:marLeft w:val="0"/>
      <w:marRight w:val="0"/>
      <w:marTop w:val="0"/>
      <w:marBottom w:val="0"/>
      <w:divBdr>
        <w:top w:val="none" w:sz="0" w:space="0" w:color="auto"/>
        <w:left w:val="none" w:sz="0" w:space="0" w:color="auto"/>
        <w:bottom w:val="none" w:sz="0" w:space="0" w:color="auto"/>
        <w:right w:val="none" w:sz="0" w:space="0" w:color="auto"/>
      </w:divBdr>
    </w:div>
    <w:div w:id="1546217036">
      <w:bodyDiv w:val="1"/>
      <w:marLeft w:val="0"/>
      <w:marRight w:val="0"/>
      <w:marTop w:val="0"/>
      <w:marBottom w:val="0"/>
      <w:divBdr>
        <w:top w:val="none" w:sz="0" w:space="0" w:color="auto"/>
        <w:left w:val="none" w:sz="0" w:space="0" w:color="auto"/>
        <w:bottom w:val="none" w:sz="0" w:space="0" w:color="auto"/>
        <w:right w:val="none" w:sz="0" w:space="0" w:color="auto"/>
      </w:divBdr>
    </w:div>
    <w:div w:id="1658878707">
      <w:bodyDiv w:val="1"/>
      <w:marLeft w:val="0"/>
      <w:marRight w:val="0"/>
      <w:marTop w:val="0"/>
      <w:marBottom w:val="0"/>
      <w:divBdr>
        <w:top w:val="none" w:sz="0" w:space="0" w:color="auto"/>
        <w:left w:val="none" w:sz="0" w:space="0" w:color="auto"/>
        <w:bottom w:val="none" w:sz="0" w:space="0" w:color="auto"/>
        <w:right w:val="none" w:sz="0" w:space="0" w:color="auto"/>
      </w:divBdr>
    </w:div>
    <w:div w:id="1660113407">
      <w:bodyDiv w:val="1"/>
      <w:marLeft w:val="0"/>
      <w:marRight w:val="0"/>
      <w:marTop w:val="0"/>
      <w:marBottom w:val="0"/>
      <w:divBdr>
        <w:top w:val="none" w:sz="0" w:space="0" w:color="auto"/>
        <w:left w:val="none" w:sz="0" w:space="0" w:color="auto"/>
        <w:bottom w:val="none" w:sz="0" w:space="0" w:color="auto"/>
        <w:right w:val="none" w:sz="0" w:space="0" w:color="auto"/>
      </w:divBdr>
    </w:div>
    <w:div w:id="1747143973">
      <w:bodyDiv w:val="1"/>
      <w:marLeft w:val="0"/>
      <w:marRight w:val="0"/>
      <w:marTop w:val="0"/>
      <w:marBottom w:val="0"/>
      <w:divBdr>
        <w:top w:val="none" w:sz="0" w:space="0" w:color="auto"/>
        <w:left w:val="none" w:sz="0" w:space="0" w:color="auto"/>
        <w:bottom w:val="none" w:sz="0" w:space="0" w:color="auto"/>
        <w:right w:val="none" w:sz="0" w:space="0" w:color="auto"/>
      </w:divBdr>
    </w:div>
    <w:div w:id="1795127177">
      <w:bodyDiv w:val="1"/>
      <w:marLeft w:val="0"/>
      <w:marRight w:val="0"/>
      <w:marTop w:val="0"/>
      <w:marBottom w:val="0"/>
      <w:divBdr>
        <w:top w:val="none" w:sz="0" w:space="0" w:color="auto"/>
        <w:left w:val="none" w:sz="0" w:space="0" w:color="auto"/>
        <w:bottom w:val="none" w:sz="0" w:space="0" w:color="auto"/>
        <w:right w:val="none" w:sz="0" w:space="0" w:color="auto"/>
      </w:divBdr>
    </w:div>
    <w:div w:id="1852988450">
      <w:bodyDiv w:val="1"/>
      <w:marLeft w:val="0"/>
      <w:marRight w:val="0"/>
      <w:marTop w:val="0"/>
      <w:marBottom w:val="0"/>
      <w:divBdr>
        <w:top w:val="none" w:sz="0" w:space="0" w:color="auto"/>
        <w:left w:val="none" w:sz="0" w:space="0" w:color="auto"/>
        <w:bottom w:val="none" w:sz="0" w:space="0" w:color="auto"/>
        <w:right w:val="none" w:sz="0" w:space="0" w:color="auto"/>
      </w:divBdr>
    </w:div>
    <w:div w:id="205222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se@aber.ac.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ber.ac.uk/en/media/departmental/healthsafetyenvironment/documentmanagementsystem/policiesandprocedures/P008-Smoking-Policy.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86262-D905-44A8-8C62-3B57285CB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5269</Words>
  <Characters>30034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Wainwright [anw15]</dc:creator>
  <cp:lastModifiedBy>Andrew Wainwright [anw15]</cp:lastModifiedBy>
  <cp:revision>2</cp:revision>
  <dcterms:created xsi:type="dcterms:W3CDTF">2019-01-25T11:05:00Z</dcterms:created>
  <dcterms:modified xsi:type="dcterms:W3CDTF">2019-01-25T11:05:00Z</dcterms:modified>
</cp:coreProperties>
</file>